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61" w:rsidRPr="0000613C" w:rsidRDefault="003B3D61" w:rsidP="003B3D61">
      <w:pPr>
        <w:jc w:val="both"/>
        <w:rPr>
          <w:sz w:val="26"/>
          <w:szCs w:val="26"/>
        </w:rPr>
      </w:pPr>
      <w:r w:rsidRPr="003B3D61">
        <w:tab/>
      </w:r>
      <w:r w:rsidRPr="0000613C">
        <w:rPr>
          <w:sz w:val="26"/>
          <w:szCs w:val="26"/>
        </w:rPr>
        <w:t xml:space="preserve">Артериальная гипертония- это, в первую очередь, заболевание </w:t>
      </w:r>
      <w:proofErr w:type="gramStart"/>
      <w:r w:rsidRPr="0000613C">
        <w:rPr>
          <w:sz w:val="26"/>
          <w:szCs w:val="26"/>
        </w:rPr>
        <w:t>сердечно-сосудистой</w:t>
      </w:r>
      <w:proofErr w:type="gramEnd"/>
      <w:r w:rsidRPr="0000613C">
        <w:rPr>
          <w:sz w:val="26"/>
          <w:szCs w:val="26"/>
        </w:rPr>
        <w:t xml:space="preserve"> системы  достаточно распространенное. Почти каждый третий человек подвержен его воздействию. За нормальное артериальное давление принимают показатели 110-139/70-89 мм рт.ст. 140/90-это уже  превышение нормы. Причины повышения АД могут быть разными: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>Наследственност</w:t>
      </w:r>
      <w:proofErr w:type="gramStart"/>
      <w:r w:rsidRPr="0000613C">
        <w:rPr>
          <w:b/>
          <w:sz w:val="26"/>
          <w:szCs w:val="26"/>
        </w:rPr>
        <w:t>ь</w:t>
      </w:r>
      <w:r w:rsidRPr="0000613C">
        <w:rPr>
          <w:sz w:val="26"/>
          <w:szCs w:val="26"/>
        </w:rPr>
        <w:t>-</w:t>
      </w:r>
      <w:proofErr w:type="gramEnd"/>
      <w:r w:rsidRPr="0000613C">
        <w:rPr>
          <w:sz w:val="26"/>
          <w:szCs w:val="26"/>
        </w:rPr>
        <w:t xml:space="preserve"> один из главных факторов риска. Если родители, братья, сестры страдают АГ, то вероятность возникновения АГ существенно повышается. Ещё серьёзнее обстоит дело, если болеют сразу двое близких родственников. 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>Возраст старше 35 лет</w:t>
      </w:r>
      <w:r w:rsidRPr="0000613C">
        <w:rPr>
          <w:sz w:val="26"/>
          <w:szCs w:val="26"/>
        </w:rPr>
        <w:t>. Чем старше человек, тем выше вероятность АГ. Причем среди молодых  людей гипертонии подвержены мужчины, а вот в пожилом количество мужчин и женщин уравнивается.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 xml:space="preserve">Психические нагрузки. </w:t>
      </w:r>
      <w:r w:rsidRPr="0000613C">
        <w:rPr>
          <w:sz w:val="26"/>
          <w:szCs w:val="26"/>
        </w:rPr>
        <w:t>В условиях стресса в кровь выделяется особый гормон-адреналин, который сужает сосуды и учащает ЧСС.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>Алкоголь</w:t>
      </w:r>
      <w:r w:rsidRPr="0000613C">
        <w:rPr>
          <w:sz w:val="26"/>
          <w:szCs w:val="26"/>
        </w:rPr>
        <w:t>. Если употребление алкоголя ежедневная потребность, то Ваше АД будет неизменно повышаться на 5-10 мм</w:t>
      </w:r>
      <w:proofErr w:type="gramStart"/>
      <w:r w:rsidRPr="0000613C">
        <w:rPr>
          <w:sz w:val="26"/>
          <w:szCs w:val="26"/>
        </w:rPr>
        <w:t>.</w:t>
      </w:r>
      <w:proofErr w:type="gramEnd"/>
      <w:r w:rsidRPr="0000613C">
        <w:rPr>
          <w:sz w:val="26"/>
          <w:szCs w:val="26"/>
        </w:rPr>
        <w:t xml:space="preserve"> </w:t>
      </w:r>
      <w:proofErr w:type="gramStart"/>
      <w:r w:rsidRPr="0000613C">
        <w:rPr>
          <w:sz w:val="26"/>
          <w:szCs w:val="26"/>
        </w:rPr>
        <w:t>р</w:t>
      </w:r>
      <w:proofErr w:type="gramEnd"/>
      <w:r w:rsidRPr="0000613C">
        <w:rPr>
          <w:sz w:val="26"/>
          <w:szCs w:val="26"/>
        </w:rPr>
        <w:t>т. ст. в год.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 xml:space="preserve">Повышенный холестерин </w:t>
      </w:r>
      <w:r w:rsidRPr="0000613C">
        <w:rPr>
          <w:sz w:val="26"/>
          <w:szCs w:val="26"/>
        </w:rPr>
        <w:t>приводит к  атеросклерозу, снижению эластичности сосудов и отложению холестериновых бляшек, которые затрудняют ток крови по сосудам и ведут к повышению АД. Гипертония в свою очередь, усугубляет развитие атеросклероза.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>Курение.</w:t>
      </w:r>
      <w:r w:rsidRPr="0000613C">
        <w:rPr>
          <w:sz w:val="26"/>
          <w:szCs w:val="26"/>
        </w:rPr>
        <w:t xml:space="preserve"> При курении в кровь поступает никотин и другие компоненты табачного дыма, которые обладают сосудосуживающим действием и повреждают сосуды, создавая благоприятные условия для развития атеросклероза.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lastRenderedPageBreak/>
        <w:tab/>
        <w:t>Избыточное употребление соли.</w:t>
      </w:r>
      <w:r w:rsidRPr="0000613C">
        <w:rPr>
          <w:sz w:val="26"/>
          <w:szCs w:val="26"/>
        </w:rPr>
        <w:t xml:space="preserve"> Любовь к соленым блюдам ведет к повышению осмотического давления в крови и задержке в организме воды, а значит к увеличению объема циркулирующей крови. Сердце, вынужденное  проталкивать по сосудам избыточное количество крови, перестает справляться с нагрузко</w:t>
      </w:r>
      <w:proofErr w:type="gramStart"/>
      <w:r w:rsidRPr="0000613C">
        <w:rPr>
          <w:sz w:val="26"/>
          <w:szCs w:val="26"/>
        </w:rPr>
        <w:t>й-</w:t>
      </w:r>
      <w:proofErr w:type="gramEnd"/>
      <w:r w:rsidRPr="0000613C">
        <w:rPr>
          <w:sz w:val="26"/>
          <w:szCs w:val="26"/>
        </w:rPr>
        <w:t xml:space="preserve"> кровяное давление  повышается.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 xml:space="preserve">Гиподинамия. </w:t>
      </w:r>
      <w:r w:rsidRPr="0000613C">
        <w:rPr>
          <w:sz w:val="26"/>
          <w:szCs w:val="26"/>
        </w:rPr>
        <w:t>Низкая физическая активность становится причиной застоя крови, а отсутствие тренировки для сердца приводит к снижению его адаптации при стрессе.</w:t>
      </w:r>
    </w:p>
    <w:p w:rsidR="003B3D61" w:rsidRPr="0000613C" w:rsidRDefault="003B3D61" w:rsidP="003B3D61">
      <w:pPr>
        <w:jc w:val="both"/>
        <w:rPr>
          <w:sz w:val="26"/>
          <w:szCs w:val="26"/>
        </w:rPr>
      </w:pPr>
      <w:r w:rsidRPr="0000613C">
        <w:rPr>
          <w:b/>
          <w:sz w:val="26"/>
          <w:szCs w:val="26"/>
        </w:rPr>
        <w:tab/>
        <w:t xml:space="preserve">Ожирение. </w:t>
      </w:r>
      <w:r w:rsidRPr="0000613C">
        <w:rPr>
          <w:sz w:val="26"/>
          <w:szCs w:val="26"/>
        </w:rPr>
        <w:t>Это целый букет факторов риска: атеросклероз, гиподинамия, повышенное употребление соли (люди с ожирением обычно любят соленую пищу- колбасу, копчености, соленые приправы).</w:t>
      </w:r>
    </w:p>
    <w:p w:rsidR="003B3D61" w:rsidRPr="0000613C" w:rsidRDefault="003B3D61" w:rsidP="003B3D61">
      <w:pPr>
        <w:ind w:firstLine="708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 сожалению, не всё зависит от врачей и медикаментов, залог здоровья лежит и в самих пациентах, в их стремлении выздороветь. В нашей больнице создана школа АГ (артериальной гипертонии), целью которой является научить пациентов самостоятельно контролировать своё АГ, мотивировать на соблюдение непрерывности лечения, взаимодействия с медиками, а также повышение знаний о лечении и профилактике АГ.</w:t>
      </w:r>
    </w:p>
    <w:p w:rsidR="003B3D61" w:rsidRPr="0000613C" w:rsidRDefault="003B3D61" w:rsidP="003B3D61">
      <w:pPr>
        <w:ind w:firstLine="708"/>
        <w:jc w:val="both"/>
        <w:rPr>
          <w:rFonts w:asciiTheme="minorHAnsi" w:hAnsiTheme="minorHAnsi" w:cstheme="minorBidi"/>
          <w:color w:val="4E4E4E"/>
          <w:sz w:val="26"/>
          <w:szCs w:val="26"/>
          <w:shd w:val="clear" w:color="auto" w:fill="FFFFFF"/>
        </w:rPr>
      </w:pPr>
      <w:r w:rsidRPr="0000613C">
        <w:rPr>
          <w:sz w:val="26"/>
          <w:szCs w:val="26"/>
        </w:rPr>
        <w:t>Если  вы обнаруживаете у себя два и более фактора  риска развития АГ, то Вам необходимо менять свой образ жизни.</w:t>
      </w:r>
      <w:r w:rsidRPr="0000613C">
        <w:rPr>
          <w:color w:val="4E4E4E"/>
          <w:sz w:val="26"/>
          <w:szCs w:val="26"/>
          <w:shd w:val="clear" w:color="auto" w:fill="FFFFFF"/>
        </w:rPr>
        <w:t xml:space="preserve"> </w:t>
      </w:r>
    </w:p>
    <w:p w:rsidR="003B3D61" w:rsidRPr="0000613C" w:rsidRDefault="003B3D61" w:rsidP="003B3D6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6"/>
          <w:szCs w:val="26"/>
        </w:rPr>
      </w:pPr>
      <w:r w:rsidRPr="0000613C">
        <w:rPr>
          <w:rFonts w:ascii="Verdana" w:hAnsi="Verdana"/>
          <w:color w:val="333333"/>
          <w:sz w:val="26"/>
          <w:szCs w:val="26"/>
        </w:rPr>
        <w:t> </w:t>
      </w:r>
      <w:r w:rsidRPr="0000613C">
        <w:rPr>
          <w:rFonts w:ascii="Verdana" w:hAnsi="Verdana"/>
          <w:color w:val="333333"/>
          <w:sz w:val="26"/>
          <w:szCs w:val="26"/>
        </w:rPr>
        <w:tab/>
      </w:r>
      <w:r w:rsidRPr="0000613C">
        <w:rPr>
          <w:sz w:val="26"/>
          <w:szCs w:val="26"/>
        </w:rPr>
        <w:t>Есть факторы, на которые может повлиять сам пациент: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отказ от курения;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снижение и/или нормализация массы (достижение индекса массы тела менее 25;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снижение потребления алкоголя, а лучше отказаться от алкоголя;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lastRenderedPageBreak/>
        <w:t>увеличение физической активности (регулярная ходьба 40-50 мин. В день не менее 3-х рах в неделю, плавание);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снижение употребления соли (менее 5 гр. в сутки), откажитесь от досаливания, употребления колбасы и копченостей;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комплексное изменение режима питания: увеличение употребления растительной пищи, уменьшение употребления насыщенных жиров. Отдайте предпочтение растительному маслу и рыбе;</w:t>
      </w:r>
    </w:p>
    <w:p w:rsidR="003B3D61" w:rsidRPr="0000613C" w:rsidRDefault="003B3D61" w:rsidP="003B3D61">
      <w:pPr>
        <w:pStyle w:val="a5"/>
        <w:numPr>
          <w:ilvl w:val="0"/>
          <w:numId w:val="6"/>
        </w:numPr>
        <w:ind w:firstLine="0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увеличение в рационе продуктов, богатых калием. Источниками калия являются фрукты и овощи.</w:t>
      </w:r>
    </w:p>
    <w:p w:rsidR="003B3D61" w:rsidRPr="0000613C" w:rsidRDefault="003B3D61" w:rsidP="003B3D61">
      <w:pPr>
        <w:pBdr>
          <w:bottom w:val="single" w:sz="12" w:space="1" w:color="auto"/>
        </w:pBdr>
        <w:ind w:firstLine="708"/>
        <w:jc w:val="both"/>
        <w:rPr>
          <w:sz w:val="26"/>
          <w:szCs w:val="26"/>
        </w:rPr>
      </w:pPr>
    </w:p>
    <w:p w:rsidR="003B3D61" w:rsidRPr="0000613C" w:rsidRDefault="003B3D61" w:rsidP="003B3D61">
      <w:pPr>
        <w:pStyle w:val="a5"/>
        <w:jc w:val="center"/>
        <w:rPr>
          <w:sz w:val="26"/>
          <w:szCs w:val="26"/>
        </w:rPr>
      </w:pPr>
      <w:r w:rsidRPr="0000613C">
        <w:rPr>
          <w:b/>
          <w:sz w:val="26"/>
          <w:szCs w:val="26"/>
        </w:rPr>
        <w:t>Важно!</w:t>
      </w:r>
      <w:r w:rsidRPr="0000613C">
        <w:rPr>
          <w:sz w:val="26"/>
          <w:szCs w:val="26"/>
        </w:rPr>
        <w:t xml:space="preserve"> </w:t>
      </w:r>
    </w:p>
    <w:p w:rsidR="003B3D61" w:rsidRPr="0000613C" w:rsidRDefault="003B3D61" w:rsidP="003B3D61">
      <w:pPr>
        <w:pStyle w:val="a5"/>
        <w:pBdr>
          <w:bottom w:val="single" w:sz="12" w:space="0" w:color="auto"/>
        </w:pBdr>
        <w:jc w:val="center"/>
        <w:rPr>
          <w:sz w:val="26"/>
          <w:szCs w:val="26"/>
        </w:rPr>
      </w:pPr>
      <w:r w:rsidRPr="0000613C">
        <w:rPr>
          <w:sz w:val="26"/>
          <w:szCs w:val="26"/>
        </w:rPr>
        <w:t>Не прекращайте приём лекарств, не посоветовавшись с врачом. Никогда не пропускайте прием лекарств из-за того, что ваше АД в норме. Ваши цифры АД стали нормальными  именно потому, что вы принимаете  медикаменты.</w:t>
      </w:r>
    </w:p>
    <w:p w:rsidR="0000613C" w:rsidRDefault="0000613C" w:rsidP="003B3D61">
      <w:pPr>
        <w:ind w:firstLine="708"/>
        <w:jc w:val="both"/>
        <w:rPr>
          <w:rFonts w:asciiTheme="minorHAnsi" w:hAnsiTheme="minorHAnsi" w:cstheme="minorBidi"/>
          <w:sz w:val="26"/>
          <w:szCs w:val="26"/>
        </w:rPr>
      </w:pPr>
    </w:p>
    <w:p w:rsidR="003B3D61" w:rsidRPr="003B3D61" w:rsidRDefault="0000613C" w:rsidP="0000613C">
      <w:pPr>
        <w:jc w:val="both"/>
      </w:pPr>
      <w:r>
        <w:rPr>
          <w:sz w:val="26"/>
          <w:szCs w:val="26"/>
        </w:rPr>
        <w:tab/>
      </w:r>
      <w:r w:rsidR="003B3D61" w:rsidRPr="0000613C">
        <w:rPr>
          <w:sz w:val="26"/>
          <w:szCs w:val="26"/>
        </w:rPr>
        <w:t>Здоровый образ жизни при артериальной гипертензии – отличный шанс продлить полноценную активную жизнь. Воспользуйтесь этой удивительной возможностью! Ваши усилия по возвращению к здоровому</w:t>
      </w:r>
      <w:r w:rsidR="003B3D61" w:rsidRPr="003B3D61">
        <w:t xml:space="preserve"> образу жизни не останутся бесплодными.</w:t>
      </w:r>
    </w:p>
    <w:p w:rsidR="0075759B" w:rsidRPr="003B3D61" w:rsidRDefault="0075759B" w:rsidP="003B3D61"/>
    <w:p w:rsidR="00CC1341" w:rsidRPr="0000613C" w:rsidRDefault="00CC1341" w:rsidP="003B3D61">
      <w:pPr>
        <w:jc w:val="center"/>
      </w:pPr>
    </w:p>
    <w:p w:rsidR="003B3D61" w:rsidRPr="0000613C" w:rsidRDefault="00CC1341" w:rsidP="003B3D61">
      <w:pPr>
        <w:jc w:val="center"/>
      </w:pPr>
      <w:r w:rsidRPr="0000613C">
        <w:t xml:space="preserve">Материал </w:t>
      </w:r>
      <w:r w:rsidR="009B126D" w:rsidRPr="0000613C">
        <w:t>подготовила заведующая терапевтическим отделением ГУЗ «ГКБ № 2 г. Тула им. Е. Г. Лазарева» Королёва Светлана Вячеславовна.</w:t>
      </w:r>
    </w:p>
    <w:p w:rsidR="00636E87" w:rsidRPr="003B3D61" w:rsidRDefault="000D36F5" w:rsidP="0082117A">
      <w:pPr>
        <w:jc w:val="center"/>
        <w:rPr>
          <w:i/>
          <w:sz w:val="28"/>
          <w:szCs w:val="28"/>
        </w:rPr>
      </w:pPr>
      <w:r w:rsidRPr="003B3D61">
        <w:rPr>
          <w:noProof/>
        </w:rPr>
        <w:lastRenderedPageBreak/>
        <w:drawing>
          <wp:inline distT="0" distB="0" distL="0" distR="0">
            <wp:extent cx="485775" cy="485775"/>
            <wp:effectExtent l="0" t="0" r="9525" b="9525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E87" w:rsidRPr="003B3D61">
        <w:rPr>
          <w:i/>
          <w:sz w:val="28"/>
          <w:szCs w:val="28"/>
        </w:rPr>
        <w:t>Государственное учреждение здравоохранения</w:t>
      </w:r>
    </w:p>
    <w:p w:rsidR="0075759B" w:rsidRPr="003B3D61" w:rsidRDefault="00636E87" w:rsidP="0082117A">
      <w:pPr>
        <w:jc w:val="center"/>
        <w:rPr>
          <w:i/>
          <w:sz w:val="28"/>
          <w:szCs w:val="28"/>
        </w:rPr>
      </w:pPr>
      <w:r w:rsidRPr="003B3D61">
        <w:rPr>
          <w:i/>
          <w:sz w:val="28"/>
          <w:szCs w:val="28"/>
        </w:rPr>
        <w:t>«Городская</w:t>
      </w:r>
      <w:r w:rsidR="00F610CA" w:rsidRPr="003B3D61">
        <w:rPr>
          <w:i/>
          <w:sz w:val="28"/>
          <w:szCs w:val="28"/>
        </w:rPr>
        <w:t xml:space="preserve"> клиническая</w:t>
      </w:r>
      <w:r w:rsidRPr="003B3D61">
        <w:rPr>
          <w:i/>
          <w:sz w:val="28"/>
          <w:szCs w:val="28"/>
        </w:rPr>
        <w:t xml:space="preserve"> больница №2 г.</w:t>
      </w:r>
      <w:r w:rsidR="0000613C">
        <w:rPr>
          <w:i/>
          <w:sz w:val="28"/>
          <w:szCs w:val="28"/>
        </w:rPr>
        <w:t xml:space="preserve"> </w:t>
      </w:r>
      <w:r w:rsidRPr="003B3D61">
        <w:rPr>
          <w:i/>
          <w:sz w:val="28"/>
          <w:szCs w:val="28"/>
        </w:rPr>
        <w:t>Тулы</w:t>
      </w:r>
    </w:p>
    <w:p w:rsidR="00636E87" w:rsidRPr="003B3D61" w:rsidRDefault="00636E87" w:rsidP="0082117A">
      <w:pPr>
        <w:jc w:val="center"/>
        <w:rPr>
          <w:i/>
          <w:sz w:val="28"/>
          <w:szCs w:val="28"/>
        </w:rPr>
      </w:pPr>
      <w:r w:rsidRPr="003B3D61">
        <w:rPr>
          <w:i/>
          <w:sz w:val="28"/>
          <w:szCs w:val="28"/>
        </w:rPr>
        <w:t>имени Е.Г. Лазарева»</w:t>
      </w:r>
    </w:p>
    <w:p w:rsidR="00636E87" w:rsidRPr="003B3D61" w:rsidRDefault="00636E87" w:rsidP="0082117A">
      <w:pPr>
        <w:ind w:firstLine="709"/>
        <w:jc w:val="both"/>
        <w:rPr>
          <w:sz w:val="28"/>
          <w:szCs w:val="28"/>
        </w:rPr>
      </w:pPr>
    </w:p>
    <w:p w:rsidR="00636E87" w:rsidRPr="003B3D61" w:rsidRDefault="00636E87" w:rsidP="0082117A">
      <w:pPr>
        <w:ind w:firstLine="709"/>
        <w:jc w:val="both"/>
      </w:pPr>
    </w:p>
    <w:p w:rsidR="00636E87" w:rsidRPr="003B3D61" w:rsidRDefault="00636E87" w:rsidP="0082117A">
      <w:pPr>
        <w:ind w:firstLine="709"/>
        <w:jc w:val="both"/>
      </w:pPr>
    </w:p>
    <w:p w:rsidR="003B3D61" w:rsidRPr="003B3D61" w:rsidRDefault="0000613C" w:rsidP="003B3D61">
      <w:pPr>
        <w:jc w:val="center"/>
        <w:rPr>
          <w:b/>
          <w:sz w:val="28"/>
          <w:szCs w:val="28"/>
        </w:rPr>
      </w:pPr>
      <w:r w:rsidRPr="003B3D61">
        <w:rPr>
          <w:b/>
          <w:sz w:val="28"/>
          <w:szCs w:val="28"/>
        </w:rPr>
        <w:t>АРТЕРИАЛЬНАЯ ГИПЕРТОНИЯ: БОЛЕЗНЬ ИЛИ ОБРАЗ ЖИЗНИ?</w:t>
      </w:r>
    </w:p>
    <w:p w:rsidR="0075759B" w:rsidRPr="003B3D61" w:rsidRDefault="0075759B" w:rsidP="009445B5"/>
    <w:p w:rsidR="0075759B" w:rsidRPr="003B3D61" w:rsidRDefault="0075759B" w:rsidP="0082117A">
      <w:pPr>
        <w:ind w:firstLine="709"/>
        <w:jc w:val="center"/>
      </w:pPr>
    </w:p>
    <w:p w:rsidR="0075759B" w:rsidRPr="003B3D61" w:rsidRDefault="0075759B" w:rsidP="009445B5"/>
    <w:p w:rsidR="0075759B" w:rsidRPr="003B3D61" w:rsidRDefault="009445B5" w:rsidP="0082117A">
      <w:pPr>
        <w:ind w:firstLine="709"/>
        <w:jc w:val="center"/>
      </w:pPr>
      <w:r>
        <w:rPr>
          <w:noProof/>
        </w:rPr>
        <w:drawing>
          <wp:inline distT="0" distB="0" distL="0" distR="0">
            <wp:extent cx="3448049" cy="2298700"/>
            <wp:effectExtent l="19050" t="0" r="1" b="0"/>
            <wp:docPr id="4" name="Рисунок 1" descr="http://savepic.ru/news/wp-content/uploads/2016/01/gipertonicheskaya-bolezn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news/wp-content/uploads/2016/01/gipertonicheskaya-bolezn-600x4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04" cy="23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9B" w:rsidRPr="003B3D61" w:rsidRDefault="0075759B" w:rsidP="0082117A">
      <w:pPr>
        <w:ind w:firstLine="709"/>
        <w:jc w:val="center"/>
      </w:pPr>
    </w:p>
    <w:p w:rsidR="0075759B" w:rsidRPr="003B3D61" w:rsidRDefault="0075759B" w:rsidP="0082117A">
      <w:pPr>
        <w:ind w:firstLine="709"/>
        <w:jc w:val="center"/>
      </w:pPr>
    </w:p>
    <w:p w:rsidR="0075759B" w:rsidRPr="003B3D61" w:rsidRDefault="0075759B" w:rsidP="0082117A">
      <w:pPr>
        <w:ind w:firstLine="709"/>
        <w:jc w:val="center"/>
      </w:pPr>
    </w:p>
    <w:p w:rsidR="00636E87" w:rsidRPr="003B3D61" w:rsidRDefault="00636E87" w:rsidP="009445B5"/>
    <w:p w:rsidR="00636E87" w:rsidRPr="003B3D61" w:rsidRDefault="0000613C" w:rsidP="003B3D61">
      <w:pPr>
        <w:jc w:val="center"/>
        <w:rPr>
          <w:sz w:val="28"/>
          <w:szCs w:val="28"/>
        </w:rPr>
      </w:pPr>
      <w:r w:rsidRPr="003B3D61">
        <w:rPr>
          <w:sz w:val="28"/>
          <w:szCs w:val="28"/>
        </w:rPr>
        <w:t>ПАМЯТКА ДЛЯ НАСЕЛЕНИЯ</w:t>
      </w:r>
    </w:p>
    <w:sectPr w:rsidR="00636E87" w:rsidRPr="003B3D61" w:rsidSect="0082117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F88"/>
    <w:multiLevelType w:val="hybridMultilevel"/>
    <w:tmpl w:val="F5848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C13C1A"/>
    <w:multiLevelType w:val="hybridMultilevel"/>
    <w:tmpl w:val="F82C69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7946A0"/>
    <w:multiLevelType w:val="hybridMultilevel"/>
    <w:tmpl w:val="6CA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E2C22"/>
    <w:multiLevelType w:val="hybridMultilevel"/>
    <w:tmpl w:val="B65EB9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0B6AFC"/>
    <w:multiLevelType w:val="hybridMultilevel"/>
    <w:tmpl w:val="49026334"/>
    <w:lvl w:ilvl="0" w:tplc="78A84F10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3BA4"/>
    <w:multiLevelType w:val="hybridMultilevel"/>
    <w:tmpl w:val="92729B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17A"/>
    <w:rsid w:val="0000613C"/>
    <w:rsid w:val="000D1A6C"/>
    <w:rsid w:val="000D36F5"/>
    <w:rsid w:val="000F1D2A"/>
    <w:rsid w:val="001A59A2"/>
    <w:rsid w:val="002F130C"/>
    <w:rsid w:val="0035588A"/>
    <w:rsid w:val="00367EEB"/>
    <w:rsid w:val="003B3D61"/>
    <w:rsid w:val="003F098E"/>
    <w:rsid w:val="004032BF"/>
    <w:rsid w:val="004530AC"/>
    <w:rsid w:val="00467DEA"/>
    <w:rsid w:val="00475C68"/>
    <w:rsid w:val="004D698D"/>
    <w:rsid w:val="00524BA4"/>
    <w:rsid w:val="005709BC"/>
    <w:rsid w:val="005B174C"/>
    <w:rsid w:val="00636E87"/>
    <w:rsid w:val="006A7390"/>
    <w:rsid w:val="0075759B"/>
    <w:rsid w:val="007B7729"/>
    <w:rsid w:val="0082117A"/>
    <w:rsid w:val="0086424F"/>
    <w:rsid w:val="00933155"/>
    <w:rsid w:val="009445B5"/>
    <w:rsid w:val="00966FB4"/>
    <w:rsid w:val="00975410"/>
    <w:rsid w:val="009B126D"/>
    <w:rsid w:val="009E41D1"/>
    <w:rsid w:val="00B104A0"/>
    <w:rsid w:val="00C17319"/>
    <w:rsid w:val="00C74FF2"/>
    <w:rsid w:val="00C94FB3"/>
    <w:rsid w:val="00CC1341"/>
    <w:rsid w:val="00CD4992"/>
    <w:rsid w:val="00D7278F"/>
    <w:rsid w:val="00DF0B24"/>
    <w:rsid w:val="00E95BBC"/>
    <w:rsid w:val="00ED0B29"/>
    <w:rsid w:val="00ED6277"/>
    <w:rsid w:val="00EF7D59"/>
    <w:rsid w:val="00F610CA"/>
    <w:rsid w:val="00FD3061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1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1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3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B3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1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1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04E-8FF3-4252-B1F7-D43DA131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21</cp:revision>
  <cp:lastPrinted>2017-05-17T05:42:00Z</cp:lastPrinted>
  <dcterms:created xsi:type="dcterms:W3CDTF">2015-04-06T11:19:00Z</dcterms:created>
  <dcterms:modified xsi:type="dcterms:W3CDTF">2017-05-26T09:57:00Z</dcterms:modified>
</cp:coreProperties>
</file>