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E4" w:rsidRPr="000C5DE4" w:rsidRDefault="000C5DE4" w:rsidP="000C5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DE4">
        <w:rPr>
          <w:rFonts w:ascii="Times New Roman" w:eastAsia="Calibri" w:hAnsi="Times New Roman" w:cs="Times New Roman"/>
          <w:b/>
          <w:sz w:val="28"/>
          <w:szCs w:val="28"/>
        </w:rPr>
        <w:t>Чем опасна головная боль?</w:t>
      </w:r>
    </w:p>
    <w:p w:rsidR="000C5DE4" w:rsidRDefault="000C5DE4" w:rsidP="000C5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EF3" w:rsidRPr="00725EF3" w:rsidRDefault="00725EF3" w:rsidP="00725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F3">
        <w:rPr>
          <w:rFonts w:ascii="Times New Roman" w:eastAsia="Calibri" w:hAnsi="Times New Roman" w:cs="Times New Roman"/>
          <w:sz w:val="28"/>
          <w:szCs w:val="28"/>
        </w:rPr>
        <w:t>К головной боли относятся несерьезно: часто ее недооценивают, не распознают и не лечат. При этом головные боли входят в число самых распространенных расстройств нервной системы. Все о причинах и видах головных болей рассказала врач-невролог ГУЗ «ГКБ №2 г. Тулы имени Е. Г. Лазарева» Агафонова Эльвира Ивановна.</w:t>
      </w:r>
    </w:p>
    <w:p w:rsidR="006042EA" w:rsidRDefault="00BC2851" w:rsidP="0072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головной болью, в той или иной степени</w:t>
      </w:r>
      <w:r w:rsidR="000C5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сталкивается любой, даже здоровый человек. Но, если боль приобретает стойкий характер или же проявляется </w:t>
      </w:r>
      <w:r w:rsidR="00A97F1D">
        <w:rPr>
          <w:rFonts w:ascii="Times New Roman" w:hAnsi="Times New Roman" w:cs="Times New Roman"/>
          <w:sz w:val="28"/>
          <w:szCs w:val="28"/>
        </w:rPr>
        <w:t xml:space="preserve">периодическими </w:t>
      </w:r>
      <w:r>
        <w:rPr>
          <w:rFonts w:ascii="Times New Roman" w:hAnsi="Times New Roman" w:cs="Times New Roman"/>
          <w:sz w:val="28"/>
          <w:szCs w:val="28"/>
        </w:rPr>
        <w:t>приступами, пора обратит</w:t>
      </w:r>
      <w:r w:rsidR="00725E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 врачу. </w:t>
      </w:r>
    </w:p>
    <w:p w:rsidR="00B62639" w:rsidRDefault="00BC2851" w:rsidP="0072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головных болей разнообразны. Самая частая из них – стрессы, эмоциональное и физическое перенапряжение,</w:t>
      </w:r>
      <w:r w:rsidR="00A97F1D">
        <w:rPr>
          <w:rFonts w:ascii="Times New Roman" w:hAnsi="Times New Roman" w:cs="Times New Roman"/>
          <w:sz w:val="28"/>
          <w:szCs w:val="28"/>
        </w:rPr>
        <w:t xml:space="preserve"> долгое нахождение в вынужденной позе (за рулем, за компьютером),</w:t>
      </w:r>
      <w:r>
        <w:rPr>
          <w:rFonts w:ascii="Times New Roman" w:hAnsi="Times New Roman" w:cs="Times New Roman"/>
          <w:sz w:val="28"/>
          <w:szCs w:val="28"/>
        </w:rPr>
        <w:t xml:space="preserve"> нарушение сна. </w:t>
      </w:r>
      <w:r w:rsidR="00A97F1D">
        <w:rPr>
          <w:rFonts w:ascii="Times New Roman" w:hAnsi="Times New Roman" w:cs="Times New Roman"/>
          <w:sz w:val="28"/>
          <w:szCs w:val="28"/>
        </w:rPr>
        <w:t>Как правило, эти причины вызывают так назыв</w:t>
      </w:r>
      <w:r w:rsidR="004976FB">
        <w:rPr>
          <w:rFonts w:ascii="Times New Roman" w:hAnsi="Times New Roman" w:cs="Times New Roman"/>
          <w:sz w:val="28"/>
          <w:szCs w:val="28"/>
        </w:rPr>
        <w:t>аемую головную боль напряжения (давящая или сжимающая боль, по типу каски или шлема)</w:t>
      </w:r>
      <w:r w:rsidR="00B62639">
        <w:rPr>
          <w:rFonts w:ascii="Times New Roman" w:hAnsi="Times New Roman" w:cs="Times New Roman"/>
          <w:sz w:val="28"/>
          <w:szCs w:val="28"/>
        </w:rPr>
        <w:t>.</w:t>
      </w:r>
    </w:p>
    <w:p w:rsidR="00B62639" w:rsidRPr="00B62639" w:rsidRDefault="004976FB" w:rsidP="00B62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D0">
        <w:rPr>
          <w:rFonts w:ascii="Times New Roman" w:hAnsi="Times New Roman" w:cs="Times New Roman"/>
          <w:sz w:val="28"/>
          <w:szCs w:val="28"/>
        </w:rPr>
        <w:tab/>
      </w:r>
      <w:r w:rsidR="00A97F1D">
        <w:rPr>
          <w:rFonts w:ascii="Times New Roman" w:hAnsi="Times New Roman" w:cs="Times New Roman"/>
          <w:sz w:val="28"/>
          <w:szCs w:val="28"/>
        </w:rPr>
        <w:t xml:space="preserve"> </w:t>
      </w:r>
      <w:r w:rsidR="00B62639">
        <w:rPr>
          <w:rFonts w:ascii="Times New Roman" w:eastAsia="Calibri" w:hAnsi="Times New Roman" w:cs="Times New Roman"/>
          <w:sz w:val="28"/>
          <w:szCs w:val="28"/>
        </w:rPr>
        <w:t>Гипертоническая головная боль о</w:t>
      </w:r>
      <w:r w:rsidR="00B62639" w:rsidRPr="00B62639">
        <w:rPr>
          <w:rFonts w:ascii="Times New Roman" w:eastAsia="Calibri" w:hAnsi="Times New Roman" w:cs="Times New Roman"/>
          <w:sz w:val="28"/>
          <w:szCs w:val="28"/>
        </w:rPr>
        <w:t>бычно возникает у людей с высоким артериальным давлением. Она сильнее в утренние часы, в течение дня затихает. Чем опасна головная боль при гипертонии? Инфаркт и инсуль</w:t>
      </w:r>
      <w:proofErr w:type="gramStart"/>
      <w:r w:rsidR="00B62639" w:rsidRPr="00B62639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B62639" w:rsidRPr="00B62639">
        <w:rPr>
          <w:rFonts w:ascii="Times New Roman" w:eastAsia="Calibri" w:hAnsi="Times New Roman" w:cs="Times New Roman"/>
          <w:sz w:val="28"/>
          <w:szCs w:val="28"/>
        </w:rPr>
        <w:t xml:space="preserve"> это самые распространенные причины гибели людей.</w:t>
      </w:r>
    </w:p>
    <w:p w:rsidR="00A97F1D" w:rsidRDefault="00A97F1D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Кластерная головная боль – проявляется продолжительными приступами сильных болевых ощущений пульсирующего характера. Обычно это односторонняя боль в области лба или глаза. Приступы могут продолжаться от 20 минут до полутора часов</w:t>
      </w:r>
      <w:r w:rsidR="00497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6FB" w:rsidRDefault="00A97F1D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Головная боль, связанная с повреждением тройничного н</w:t>
      </w:r>
      <w:r w:rsidR="00933FD0">
        <w:rPr>
          <w:rFonts w:ascii="Times New Roman" w:hAnsi="Times New Roman" w:cs="Times New Roman"/>
          <w:sz w:val="28"/>
          <w:szCs w:val="28"/>
        </w:rPr>
        <w:t>ерва – резкие, мучительные боли</w:t>
      </w:r>
      <w:r>
        <w:rPr>
          <w:rFonts w:ascii="Times New Roman" w:hAnsi="Times New Roman" w:cs="Times New Roman"/>
          <w:sz w:val="28"/>
          <w:szCs w:val="28"/>
        </w:rPr>
        <w:t xml:space="preserve"> стреляющего характера, усиливающиеся при жевании, глотании, разговоре. Как правило, </w:t>
      </w:r>
      <w:r w:rsidR="004976FB">
        <w:rPr>
          <w:rFonts w:ascii="Times New Roman" w:hAnsi="Times New Roman" w:cs="Times New Roman"/>
          <w:sz w:val="28"/>
          <w:szCs w:val="28"/>
        </w:rPr>
        <w:t xml:space="preserve">односторонние. </w:t>
      </w:r>
    </w:p>
    <w:p w:rsidR="004976FB" w:rsidRDefault="004976FB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Мигрень – чаще проявляется как сильная пульсирующая головная боль, может сопровождаться тошнотой, непереносимостью яркого света и громких звуков, аурой (нарушением зрения, слуха) </w:t>
      </w:r>
    </w:p>
    <w:p w:rsidR="004976FB" w:rsidRDefault="004976FB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Остеохондроз ше</w:t>
      </w:r>
      <w:r w:rsidR="009A209A">
        <w:rPr>
          <w:rFonts w:ascii="Times New Roman" w:hAnsi="Times New Roman" w:cs="Times New Roman"/>
          <w:sz w:val="28"/>
          <w:szCs w:val="28"/>
        </w:rPr>
        <w:t xml:space="preserve">йного отдела позвоночника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может быть причиной головной боли, как правило, в затылочной области.</w:t>
      </w:r>
    </w:p>
    <w:p w:rsidR="002B1D12" w:rsidRDefault="002B1D12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есть отдельный вид головной боли – абузусная головная боль. Причиной ее является длительный прием разнообразных обезболивающих препаратов, приводящий к тому, что эффективность лекарства снижается, а очередной прием его – вызывает еще более сильную головную боль.  </w:t>
      </w:r>
    </w:p>
    <w:p w:rsidR="00B62639" w:rsidRPr="00B62639" w:rsidRDefault="00B62639" w:rsidP="00B62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39">
        <w:rPr>
          <w:rFonts w:ascii="Times New Roman" w:eastAsia="Calibri" w:hAnsi="Times New Roman" w:cs="Times New Roman"/>
          <w:sz w:val="28"/>
          <w:szCs w:val="28"/>
        </w:rPr>
        <w:t>Почему нельзя терпеть головную боль?</w:t>
      </w:r>
    </w:p>
    <w:p w:rsidR="00B62639" w:rsidRPr="00B62639" w:rsidRDefault="00B62639" w:rsidP="00B62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39">
        <w:rPr>
          <w:rFonts w:ascii="Times New Roman" w:eastAsia="Calibri" w:hAnsi="Times New Roman" w:cs="Times New Roman"/>
          <w:sz w:val="28"/>
          <w:szCs w:val="28"/>
        </w:rPr>
        <w:t>Головная боль - это только симптом, сопровождающий различные заболевания. Даже если она длится недолго, все равно требуется обследование и консультация врача. Нельзя заниматься самодиагностикой и самолечением.</w:t>
      </w:r>
    </w:p>
    <w:p w:rsidR="00B62639" w:rsidRPr="00B62639" w:rsidRDefault="00B62639" w:rsidP="00B62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39">
        <w:rPr>
          <w:rFonts w:ascii="Times New Roman" w:eastAsia="Calibri" w:hAnsi="Times New Roman" w:cs="Times New Roman"/>
          <w:sz w:val="28"/>
          <w:szCs w:val="28"/>
        </w:rPr>
        <w:t>Чаще всего пациенты предпочитают не обращаться к неврологу, а просто принимают обезболивающие. Это влечет за собой массу неприятных последствий.</w:t>
      </w:r>
    </w:p>
    <w:p w:rsidR="00B62639" w:rsidRPr="00933FD0" w:rsidRDefault="00B62639" w:rsidP="00933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39">
        <w:rPr>
          <w:rFonts w:ascii="Times New Roman" w:eastAsia="Calibri" w:hAnsi="Times New Roman" w:cs="Times New Roman"/>
          <w:sz w:val="28"/>
          <w:szCs w:val="28"/>
        </w:rPr>
        <w:t xml:space="preserve">Дело в том, что в такой момент организм претерпевает сильнейший стресс из-за чрезмерной нагрузки на сосуды и систему в целом и может </w:t>
      </w:r>
      <w:r w:rsidRPr="00B62639">
        <w:rPr>
          <w:rFonts w:ascii="Times New Roman" w:eastAsia="Calibri" w:hAnsi="Times New Roman" w:cs="Times New Roman"/>
          <w:sz w:val="28"/>
          <w:szCs w:val="28"/>
        </w:rPr>
        <w:lastRenderedPageBreak/>
        <w:t>спровоцировать: увеличение адреналина в крови, повышение пульса, спазмы сосудов, рост АД, обморок, инсульт.</w:t>
      </w:r>
    </w:p>
    <w:p w:rsidR="004976FB" w:rsidRDefault="004976FB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боли могут быть признаком и более опасных заболеваний, таких как менингит – головная боль сильная, сопровожда</w:t>
      </w:r>
      <w:r w:rsidR="00B62639">
        <w:rPr>
          <w:rFonts w:ascii="Times New Roman" w:hAnsi="Times New Roman" w:cs="Times New Roman"/>
          <w:sz w:val="28"/>
          <w:szCs w:val="28"/>
        </w:rPr>
        <w:t>ющаяся повышением температуры; о</w:t>
      </w:r>
      <w:r>
        <w:rPr>
          <w:rFonts w:ascii="Times New Roman" w:hAnsi="Times New Roman" w:cs="Times New Roman"/>
          <w:sz w:val="28"/>
          <w:szCs w:val="28"/>
        </w:rPr>
        <w:t>пухоль  головного мозга или изменения в сосудах головного мозга (аневризмы)  – стойкая длительная головная боль (при сосудистых проблемах – резкая), сопровождающаяся друг</w:t>
      </w:r>
      <w:r w:rsidR="00B62639">
        <w:rPr>
          <w:rFonts w:ascii="Times New Roman" w:hAnsi="Times New Roman" w:cs="Times New Roman"/>
          <w:sz w:val="28"/>
          <w:szCs w:val="28"/>
        </w:rPr>
        <w:t>ими неврологическими симптомами.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FB" w:rsidRPr="002B1D12" w:rsidRDefault="004976FB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</w:t>
      </w:r>
      <w:r w:rsidR="00B626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 не были причины и вид головной боли, лучше не заниматься самолечением, а обратит</w:t>
      </w:r>
      <w:r w:rsidR="002B1D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специалисту.  Только при осмотре и сборе анамнеза врач может установить</w:t>
      </w:r>
      <w:r w:rsidR="00725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нужны ли дополнительные обследования и осмотры других специалистов (терапевта, стоматолога, окулиста, отоларинголога, инфекциониста), так как могут быть изменения и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ЛОР_органов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ротовой полости и органа зрения</w:t>
      </w:r>
      <w:r w:rsidR="002B1D12">
        <w:rPr>
          <w:rFonts w:ascii="Times New Roman" w:hAnsi="Times New Roman" w:cs="Times New Roman"/>
          <w:sz w:val="28"/>
          <w:szCs w:val="28"/>
        </w:rPr>
        <w:t>.</w:t>
      </w:r>
    </w:p>
    <w:p w:rsidR="004976FB" w:rsidRDefault="004976FB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обследования, позволяющие точно установить причины головной боли: </w:t>
      </w:r>
    </w:p>
    <w:p w:rsidR="00933FD0" w:rsidRDefault="00933FD0" w:rsidP="00933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6FB">
        <w:rPr>
          <w:rFonts w:ascii="Times New Roman" w:hAnsi="Times New Roman" w:cs="Times New Roman"/>
          <w:sz w:val="28"/>
          <w:szCs w:val="28"/>
        </w:rPr>
        <w:t xml:space="preserve">МРТ головного </w:t>
      </w:r>
      <w:r>
        <w:rPr>
          <w:rFonts w:ascii="Times New Roman" w:hAnsi="Times New Roman" w:cs="Times New Roman"/>
          <w:sz w:val="28"/>
          <w:szCs w:val="28"/>
        </w:rPr>
        <w:t>мозга и сосудов головного мозга;</w:t>
      </w:r>
      <w:r w:rsidR="00497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FD0" w:rsidRDefault="00933FD0" w:rsidP="00933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-электроэнцефалограмма;</w:t>
      </w:r>
      <w:r w:rsidR="0049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D0" w:rsidRDefault="00933FD0" w:rsidP="00933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рэоэнцефалограмма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9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FB" w:rsidRDefault="00933FD0" w:rsidP="00933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6FB">
        <w:rPr>
          <w:rFonts w:ascii="Times New Roman" w:hAnsi="Times New Roman" w:cs="Times New Roman"/>
          <w:sz w:val="28"/>
          <w:szCs w:val="28"/>
        </w:rPr>
        <w:t xml:space="preserve">рентгенография черепа (при подозрении на травму головы), рентгенография шейного отдела позвоночника.  </w:t>
      </w:r>
    </w:p>
    <w:p w:rsidR="00725EF3" w:rsidRDefault="00725EF3" w:rsidP="00725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F3">
        <w:rPr>
          <w:rFonts w:ascii="Times New Roman" w:eastAsia="Calibri" w:hAnsi="Times New Roman" w:cs="Times New Roman"/>
          <w:sz w:val="28"/>
          <w:szCs w:val="28"/>
        </w:rPr>
        <w:t>Безусловно, в лечении головных болей огромное значение имеет нормализация режима дня, то есть соблюдение правил рационального питания, обязательное чередование труда и отдыха, ограничение эмоциональных нагрузок (в первую очередь – отрицательных), полноценный сон. Но, к сожалению, этих мер не всегда бывает достаточно. И разобраться в истинной причине возникновения головной боли может только специалист. Если применение средств первой помощи не эффективно, не откладывайте визит к специалисту. Ведь ранняя диагностика заболевания – залог успешного лечения.</w:t>
      </w:r>
    </w:p>
    <w:p w:rsidR="00034CA0" w:rsidRDefault="00034CA0" w:rsidP="00725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CA0" w:rsidRDefault="00034CA0" w:rsidP="00725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CA0" w:rsidRPr="00725EF3" w:rsidRDefault="00034CA0" w:rsidP="00725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_________________            Агафонова Э.И.</w:t>
      </w:r>
    </w:p>
    <w:p w:rsidR="00725EF3" w:rsidRPr="00034CA0" w:rsidRDefault="00034CA0" w:rsidP="00725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34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34CA0">
        <w:rPr>
          <w:rFonts w:ascii="Times New Roman" w:eastAsia="Calibri" w:hAnsi="Times New Roman" w:cs="Times New Roman"/>
          <w:sz w:val="24"/>
          <w:szCs w:val="24"/>
        </w:rPr>
        <w:t xml:space="preserve"> подпись</w:t>
      </w: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3" w:rsidRDefault="00725EF3" w:rsidP="0072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6224"/>
    <w:multiLevelType w:val="hybridMultilevel"/>
    <w:tmpl w:val="F0D00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3B"/>
    <w:rsid w:val="00034CA0"/>
    <w:rsid w:val="000C5DE4"/>
    <w:rsid w:val="002B1D12"/>
    <w:rsid w:val="00424658"/>
    <w:rsid w:val="004976FB"/>
    <w:rsid w:val="006042EA"/>
    <w:rsid w:val="00725EF3"/>
    <w:rsid w:val="008F203B"/>
    <w:rsid w:val="00933FD0"/>
    <w:rsid w:val="009A209A"/>
    <w:rsid w:val="00A97F1D"/>
    <w:rsid w:val="00B62639"/>
    <w:rsid w:val="00B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2019-09-25T06:39:00Z</dcterms:created>
  <dcterms:modified xsi:type="dcterms:W3CDTF">2019-09-25T09:52:00Z</dcterms:modified>
</cp:coreProperties>
</file>