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4B" w:rsidRPr="006900AB" w:rsidRDefault="00D72BBF" w:rsidP="00690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2BBF">
        <w:rPr>
          <w:rFonts w:ascii="Times New Roman" w:hAnsi="Times New Roman" w:cs="Times New Roman"/>
          <w:sz w:val="28"/>
          <w:szCs w:val="28"/>
        </w:rPr>
        <w:t>Биологические процессы в организме пожилого человека не похожи на процессы организма молодого: хуже усваиваются полезные вещества, иначе расходуется энергия, происходит изменение обменных процессов. Зачастую пожилым людям необходимо пересмотреть свой рацион питания, чтобы чувствовать себя комфортно и находиться в гармонии со своим организмом.</w:t>
      </w:r>
      <w:r w:rsidRPr="00D72BBF">
        <w:rPr>
          <w:rFonts w:ascii="Times New Roman" w:hAnsi="Times New Roman" w:cs="Times New Roman"/>
          <w:sz w:val="28"/>
          <w:szCs w:val="28"/>
        </w:rPr>
        <w:br/>
      </w:r>
      <w:r w:rsidR="00ED4275" w:rsidRPr="00ED4275">
        <w:rPr>
          <w:rFonts w:ascii="Times New Roman" w:hAnsi="Times New Roman" w:cs="Times New Roman"/>
          <w:b/>
          <w:sz w:val="28"/>
          <w:szCs w:val="28"/>
        </w:rPr>
        <w:t>1.</w:t>
      </w:r>
      <w:r w:rsidRPr="00D72BBF">
        <w:rPr>
          <w:rFonts w:ascii="Times New Roman" w:hAnsi="Times New Roman" w:cs="Times New Roman"/>
          <w:sz w:val="28"/>
          <w:szCs w:val="28"/>
        </w:rPr>
        <w:t xml:space="preserve"> Пища должна содержать </w:t>
      </w:r>
      <w:r w:rsidRPr="006900AB">
        <w:rPr>
          <w:rFonts w:ascii="Times New Roman" w:hAnsi="Times New Roman" w:cs="Times New Roman"/>
          <w:b/>
          <w:sz w:val="28"/>
          <w:szCs w:val="28"/>
        </w:rPr>
        <w:t>много белка, микроэлементов, витаминов, а рацион должен быть сбалансированным.</w:t>
      </w:r>
      <w:r w:rsidR="006900AB">
        <w:rPr>
          <w:rFonts w:ascii="Times New Roman" w:hAnsi="Times New Roman" w:cs="Times New Roman"/>
          <w:sz w:val="28"/>
          <w:szCs w:val="28"/>
        </w:rPr>
        <w:t xml:space="preserve"> </w:t>
      </w:r>
      <w:r w:rsidRPr="00D72BBF">
        <w:rPr>
          <w:rFonts w:ascii="Times New Roman" w:hAnsi="Times New Roman" w:cs="Times New Roman"/>
          <w:sz w:val="28"/>
          <w:szCs w:val="28"/>
        </w:rPr>
        <w:t>Недостаточное потребление белка ведет к появлению чувства слабости и постоянной усталости. Под угрозу попадают ткани различных органов, в том числе и головного мозга. Общие физические функции организма снижаются, возникает риск заразиться инфекциями.</w:t>
      </w:r>
      <w:r w:rsidRPr="00D72BBF">
        <w:rPr>
          <w:rFonts w:ascii="Times New Roman" w:hAnsi="Times New Roman" w:cs="Times New Roman"/>
          <w:sz w:val="28"/>
          <w:szCs w:val="28"/>
        </w:rPr>
        <w:br/>
      </w:r>
      <w:r w:rsidRPr="007C09A8">
        <w:rPr>
          <w:rFonts w:ascii="Times New Roman" w:hAnsi="Times New Roman" w:cs="Times New Roman"/>
          <w:b/>
          <w:sz w:val="28"/>
          <w:szCs w:val="28"/>
        </w:rPr>
        <w:t>Белок организм получает большей частью из мяса,</w:t>
      </w:r>
      <w:r w:rsidRPr="00D72BBF">
        <w:rPr>
          <w:rFonts w:ascii="Times New Roman" w:hAnsi="Times New Roman" w:cs="Times New Roman"/>
          <w:sz w:val="28"/>
          <w:szCs w:val="28"/>
        </w:rPr>
        <w:t xml:space="preserve"> в котором также содержится большое количество кальция и </w:t>
      </w:r>
      <w:proofErr w:type="spellStart"/>
      <w:r w:rsidRPr="00D72BBF">
        <w:rPr>
          <w:rFonts w:ascii="Times New Roman" w:hAnsi="Times New Roman" w:cs="Times New Roman"/>
          <w:sz w:val="28"/>
          <w:szCs w:val="28"/>
        </w:rPr>
        <w:t>гемового</w:t>
      </w:r>
      <w:proofErr w:type="spellEnd"/>
      <w:r w:rsidRPr="00D72BBF">
        <w:rPr>
          <w:rFonts w:ascii="Times New Roman" w:hAnsi="Times New Roman" w:cs="Times New Roman"/>
          <w:sz w:val="28"/>
          <w:szCs w:val="28"/>
        </w:rPr>
        <w:t xml:space="preserve"> железа. </w:t>
      </w:r>
      <w:r w:rsidR="006900AB">
        <w:rPr>
          <w:rFonts w:ascii="Times New Roman" w:hAnsi="Times New Roman" w:cs="Times New Roman"/>
          <w:sz w:val="28"/>
          <w:szCs w:val="28"/>
        </w:rPr>
        <w:tab/>
      </w:r>
      <w:r w:rsidRPr="007C09A8">
        <w:rPr>
          <w:rFonts w:ascii="Times New Roman" w:hAnsi="Times New Roman" w:cs="Times New Roman"/>
          <w:b/>
          <w:sz w:val="28"/>
          <w:szCs w:val="28"/>
        </w:rPr>
        <w:t>Недостаток кальция приводит к хрупкости костей,</w:t>
      </w:r>
      <w:r w:rsidRPr="00D72BBF">
        <w:rPr>
          <w:rFonts w:ascii="Times New Roman" w:hAnsi="Times New Roman" w:cs="Times New Roman"/>
          <w:sz w:val="28"/>
          <w:szCs w:val="28"/>
        </w:rPr>
        <w:t xml:space="preserve"> а из-за недостаточного количества железа </w:t>
      </w:r>
      <w:r w:rsidRPr="00D72BBF">
        <w:rPr>
          <w:rFonts w:ascii="Times New Roman" w:hAnsi="Times New Roman" w:cs="Times New Roman"/>
          <w:sz w:val="28"/>
          <w:szCs w:val="28"/>
        </w:rPr>
        <w:lastRenderedPageBreak/>
        <w:t xml:space="preserve">возникает анемия. Поэтому употреблять мясо пожилым людям необходимо. Рекомендовано один раз в день съедать блюдо из мяса, рыбы или птицы, а один раз в неделю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2BBF">
        <w:rPr>
          <w:rFonts w:ascii="Times New Roman" w:hAnsi="Times New Roman" w:cs="Times New Roman"/>
          <w:sz w:val="28"/>
          <w:szCs w:val="28"/>
        </w:rPr>
        <w:t xml:space="preserve"> из печени. </w:t>
      </w:r>
      <w:r w:rsidRPr="007C09A8">
        <w:rPr>
          <w:rFonts w:ascii="Times New Roman" w:hAnsi="Times New Roman" w:cs="Times New Roman"/>
          <w:b/>
          <w:sz w:val="28"/>
          <w:szCs w:val="28"/>
        </w:rPr>
        <w:t>Молоко, кисломолочные продукты, сыр и яйца также помогут восполнить недостаток протеинов, кальция и определенных витаминов.</w:t>
      </w:r>
      <w:r w:rsidRPr="007C09A8">
        <w:rPr>
          <w:rFonts w:ascii="Times New Roman" w:hAnsi="Times New Roman" w:cs="Times New Roman"/>
          <w:b/>
          <w:sz w:val="28"/>
          <w:szCs w:val="28"/>
        </w:rPr>
        <w:br/>
      </w:r>
      <w:r w:rsidR="006900AB">
        <w:rPr>
          <w:rFonts w:ascii="Times New Roman" w:hAnsi="Times New Roman" w:cs="Times New Roman"/>
          <w:sz w:val="28"/>
          <w:szCs w:val="28"/>
        </w:rPr>
        <w:tab/>
      </w:r>
      <w:r w:rsidRPr="00D72BBF">
        <w:rPr>
          <w:rFonts w:ascii="Times New Roman" w:hAnsi="Times New Roman" w:cs="Times New Roman"/>
          <w:sz w:val="28"/>
          <w:szCs w:val="28"/>
        </w:rPr>
        <w:t xml:space="preserve">Усвояемость витаминов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2BBF">
        <w:rPr>
          <w:rFonts w:ascii="Times New Roman" w:hAnsi="Times New Roman" w:cs="Times New Roman"/>
          <w:sz w:val="28"/>
          <w:szCs w:val="28"/>
        </w:rPr>
        <w:t xml:space="preserve"> это серьезная проблема стареющего организма. Особенно пожилые люди </w:t>
      </w:r>
      <w:proofErr w:type="gramStart"/>
      <w:r w:rsidRPr="007C09A8">
        <w:rPr>
          <w:rFonts w:ascii="Times New Roman" w:hAnsi="Times New Roman" w:cs="Times New Roman"/>
          <w:b/>
          <w:sz w:val="28"/>
          <w:szCs w:val="28"/>
        </w:rPr>
        <w:t>нуждаются в витамине А.</w:t>
      </w:r>
      <w:r w:rsidRPr="00D72BBF">
        <w:rPr>
          <w:rFonts w:ascii="Times New Roman" w:hAnsi="Times New Roman" w:cs="Times New Roman"/>
          <w:sz w:val="28"/>
          <w:szCs w:val="28"/>
        </w:rPr>
        <w:t xml:space="preserve"> Он имеет</w:t>
      </w:r>
      <w:proofErr w:type="gramEnd"/>
      <w:r w:rsidRPr="00D7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BBF">
        <w:rPr>
          <w:rFonts w:ascii="Times New Roman" w:hAnsi="Times New Roman" w:cs="Times New Roman"/>
          <w:sz w:val="28"/>
          <w:szCs w:val="28"/>
        </w:rPr>
        <w:t>антиоксидантные</w:t>
      </w:r>
      <w:proofErr w:type="spellEnd"/>
      <w:r w:rsidRPr="00D72BBF">
        <w:rPr>
          <w:rFonts w:ascii="Times New Roman" w:hAnsi="Times New Roman" w:cs="Times New Roman"/>
          <w:sz w:val="28"/>
          <w:szCs w:val="28"/>
        </w:rPr>
        <w:t xml:space="preserve"> свойства и защищает клетки от разрушения. Основной источник получения </w:t>
      </w:r>
      <w:r w:rsidRPr="007C09A8">
        <w:rPr>
          <w:rFonts w:ascii="Times New Roman" w:hAnsi="Times New Roman" w:cs="Times New Roman"/>
          <w:b/>
          <w:sz w:val="28"/>
          <w:szCs w:val="28"/>
        </w:rPr>
        <w:t>витамина</w:t>
      </w:r>
      <w:proofErr w:type="gramStart"/>
      <w:r w:rsidRPr="007C09A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7C09A8">
        <w:rPr>
          <w:rFonts w:ascii="Times New Roman" w:hAnsi="Times New Roman" w:cs="Times New Roman"/>
          <w:b/>
          <w:sz w:val="28"/>
          <w:szCs w:val="28"/>
        </w:rPr>
        <w:t xml:space="preserve"> - продукты животного происхождения такие, как печень, молоко и яичный желток.</w:t>
      </w:r>
      <w:r w:rsidRPr="00D72BBF">
        <w:rPr>
          <w:rFonts w:ascii="Times New Roman" w:hAnsi="Times New Roman" w:cs="Times New Roman"/>
          <w:sz w:val="28"/>
          <w:szCs w:val="28"/>
        </w:rPr>
        <w:t xml:space="preserve"> </w:t>
      </w:r>
      <w:r w:rsidR="006900AB">
        <w:rPr>
          <w:rFonts w:ascii="Times New Roman" w:hAnsi="Times New Roman" w:cs="Times New Roman"/>
          <w:sz w:val="28"/>
          <w:szCs w:val="28"/>
        </w:rPr>
        <w:tab/>
      </w:r>
      <w:r w:rsidRPr="00D72BBF">
        <w:rPr>
          <w:rFonts w:ascii="Times New Roman" w:hAnsi="Times New Roman" w:cs="Times New Roman"/>
          <w:sz w:val="28"/>
          <w:szCs w:val="28"/>
        </w:rPr>
        <w:t xml:space="preserve">Растительные продукты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2BBF">
        <w:rPr>
          <w:rFonts w:ascii="Times New Roman" w:hAnsi="Times New Roman" w:cs="Times New Roman"/>
          <w:sz w:val="28"/>
          <w:szCs w:val="28"/>
        </w:rPr>
        <w:t xml:space="preserve"> фрукты и овощи, содержат бета-каротин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2BBF">
        <w:rPr>
          <w:rFonts w:ascii="Times New Roman" w:hAnsi="Times New Roman" w:cs="Times New Roman"/>
          <w:sz w:val="28"/>
          <w:szCs w:val="28"/>
        </w:rPr>
        <w:t xml:space="preserve"> вещество, из которого организм синтезирует витамин А.</w:t>
      </w:r>
      <w:r w:rsidRPr="00D72BBF">
        <w:rPr>
          <w:rFonts w:ascii="Times New Roman" w:hAnsi="Times New Roman" w:cs="Times New Roman"/>
          <w:sz w:val="28"/>
          <w:szCs w:val="28"/>
        </w:rPr>
        <w:br/>
        <w:t xml:space="preserve">Особое внимание нужно уделить витамину D. Он необходим для усвоения кальция. </w:t>
      </w:r>
      <w:r w:rsidRPr="007C09A8">
        <w:rPr>
          <w:rFonts w:ascii="Times New Roman" w:hAnsi="Times New Roman" w:cs="Times New Roman"/>
          <w:b/>
          <w:sz w:val="28"/>
          <w:szCs w:val="28"/>
        </w:rPr>
        <w:t>Основной источник витамина D - это рыба.</w:t>
      </w:r>
      <w:r w:rsidRPr="00D72BBF">
        <w:rPr>
          <w:rFonts w:ascii="Times New Roman" w:hAnsi="Times New Roman" w:cs="Times New Roman"/>
          <w:sz w:val="28"/>
          <w:szCs w:val="28"/>
        </w:rPr>
        <w:t xml:space="preserve"> Можно дополнительно принимать </w:t>
      </w:r>
      <w:proofErr w:type="gramStart"/>
      <w:r w:rsidRPr="00D72BBF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D72BBF">
        <w:rPr>
          <w:rFonts w:ascii="Times New Roman" w:hAnsi="Times New Roman" w:cs="Times New Roman"/>
          <w:sz w:val="28"/>
          <w:szCs w:val="28"/>
        </w:rPr>
        <w:t xml:space="preserve"> БАД и, конечно, чаще бывать на улице, гулять.</w:t>
      </w:r>
      <w:r w:rsidRPr="00D72BBF">
        <w:rPr>
          <w:rFonts w:ascii="Times New Roman" w:hAnsi="Times New Roman" w:cs="Times New Roman"/>
          <w:sz w:val="28"/>
          <w:szCs w:val="28"/>
        </w:rPr>
        <w:br/>
      </w:r>
      <w:r w:rsidRPr="007C09A8">
        <w:rPr>
          <w:rFonts w:ascii="Times New Roman" w:hAnsi="Times New Roman" w:cs="Times New Roman"/>
          <w:b/>
          <w:sz w:val="28"/>
          <w:szCs w:val="28"/>
        </w:rPr>
        <w:lastRenderedPageBreak/>
        <w:t>Витамин</w:t>
      </w:r>
      <w:proofErr w:type="gramStart"/>
      <w:r w:rsidRPr="007C09A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7C09A8">
        <w:rPr>
          <w:rFonts w:ascii="Times New Roman" w:hAnsi="Times New Roman" w:cs="Times New Roman"/>
          <w:b/>
          <w:sz w:val="28"/>
          <w:szCs w:val="28"/>
        </w:rPr>
        <w:t xml:space="preserve"> необходим всем людям, особенно пожилым.</w:t>
      </w:r>
      <w:r w:rsidRPr="00D72BBF">
        <w:rPr>
          <w:rFonts w:ascii="Times New Roman" w:hAnsi="Times New Roman" w:cs="Times New Roman"/>
          <w:sz w:val="28"/>
          <w:szCs w:val="28"/>
        </w:rPr>
        <w:t xml:space="preserve"> Он поддерживает иммунитет и принимает активное участие в обмене веществ. Его </w:t>
      </w:r>
      <w:r w:rsidRPr="007C09A8">
        <w:rPr>
          <w:rFonts w:ascii="Times New Roman" w:hAnsi="Times New Roman" w:cs="Times New Roman"/>
          <w:b/>
          <w:sz w:val="28"/>
          <w:szCs w:val="28"/>
        </w:rPr>
        <w:t>много в болгарском перце, цитрусовых, брокколи, киви, клубнике и помидорах.</w:t>
      </w:r>
      <w:r w:rsidRPr="007C09A8">
        <w:rPr>
          <w:rFonts w:ascii="Times New Roman" w:hAnsi="Times New Roman" w:cs="Times New Roman"/>
          <w:b/>
          <w:sz w:val="28"/>
          <w:szCs w:val="28"/>
        </w:rPr>
        <w:br/>
      </w:r>
      <w:r w:rsidR="006900AB">
        <w:rPr>
          <w:rFonts w:ascii="Times New Roman" w:hAnsi="Times New Roman" w:cs="Times New Roman"/>
          <w:sz w:val="28"/>
          <w:szCs w:val="28"/>
        </w:rPr>
        <w:tab/>
      </w:r>
      <w:r w:rsidRPr="00D72BBF">
        <w:rPr>
          <w:rFonts w:ascii="Times New Roman" w:hAnsi="Times New Roman" w:cs="Times New Roman"/>
          <w:sz w:val="28"/>
          <w:szCs w:val="28"/>
        </w:rPr>
        <w:t xml:space="preserve">Для здоровья пожилых людей очень </w:t>
      </w:r>
      <w:r w:rsidRPr="007C09A8">
        <w:rPr>
          <w:rFonts w:ascii="Times New Roman" w:hAnsi="Times New Roman" w:cs="Times New Roman"/>
          <w:b/>
          <w:sz w:val="28"/>
          <w:szCs w:val="28"/>
        </w:rPr>
        <w:t>важен и витамин В12.</w:t>
      </w:r>
      <w:r w:rsidRPr="00D72BBF">
        <w:rPr>
          <w:rFonts w:ascii="Times New Roman" w:hAnsi="Times New Roman" w:cs="Times New Roman"/>
          <w:sz w:val="28"/>
          <w:szCs w:val="28"/>
        </w:rPr>
        <w:t xml:space="preserve"> Из-за нарушения секреции соляной кислоты в желудке он хуже усваивается из пищи. Его недостаток может привести к снижению жизненного тонуса, психологическим изменениям личности и нарушениям соединительной ткани.</w:t>
      </w:r>
      <w:r w:rsidRPr="00D72BBF">
        <w:rPr>
          <w:rFonts w:ascii="Times New Roman" w:hAnsi="Times New Roman" w:cs="Times New Roman"/>
          <w:sz w:val="28"/>
          <w:szCs w:val="28"/>
        </w:rPr>
        <w:br/>
      </w:r>
      <w:r w:rsidRPr="00ED4275">
        <w:rPr>
          <w:rFonts w:ascii="Times New Roman" w:hAnsi="Times New Roman" w:cs="Times New Roman"/>
          <w:b/>
          <w:sz w:val="28"/>
          <w:szCs w:val="28"/>
        </w:rPr>
        <w:t>2.</w:t>
      </w:r>
      <w:r w:rsidRPr="00D72BBF">
        <w:rPr>
          <w:rFonts w:ascii="Times New Roman" w:hAnsi="Times New Roman" w:cs="Times New Roman"/>
          <w:sz w:val="28"/>
          <w:szCs w:val="28"/>
        </w:rPr>
        <w:t xml:space="preserve"> Пища должна содержать </w:t>
      </w:r>
      <w:r w:rsidRPr="006900AB">
        <w:rPr>
          <w:rFonts w:ascii="Times New Roman" w:hAnsi="Times New Roman" w:cs="Times New Roman"/>
          <w:b/>
          <w:sz w:val="28"/>
          <w:szCs w:val="28"/>
        </w:rPr>
        <w:t>количество калорий, которые обеспечивают энергетические затраты пожилого человека.</w:t>
      </w:r>
    </w:p>
    <w:p w:rsidR="00D72BBF" w:rsidRDefault="006900AB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BBF" w:rsidRPr="00D72BBF">
        <w:rPr>
          <w:rFonts w:ascii="Times New Roman" w:hAnsi="Times New Roman" w:cs="Times New Roman"/>
          <w:sz w:val="28"/>
          <w:szCs w:val="28"/>
        </w:rPr>
        <w:t xml:space="preserve">Чем старше становится человек, тем меньше калорий он потребляет. </w:t>
      </w:r>
      <w:r w:rsidR="00D72BBF" w:rsidRPr="007C09A8">
        <w:rPr>
          <w:rFonts w:ascii="Times New Roman" w:hAnsi="Times New Roman" w:cs="Times New Roman"/>
          <w:b/>
          <w:sz w:val="28"/>
          <w:szCs w:val="28"/>
        </w:rPr>
        <w:t>Нормой считается 1 800 (у женщин) до 2 200 ккал (у мужчин).</w:t>
      </w:r>
      <w:r w:rsidR="00D72BBF" w:rsidRPr="00D72BBF">
        <w:rPr>
          <w:rFonts w:ascii="Times New Roman" w:hAnsi="Times New Roman" w:cs="Times New Roman"/>
          <w:sz w:val="28"/>
          <w:szCs w:val="28"/>
        </w:rPr>
        <w:t xml:space="preserve"> В пожилом возрасте люди из-за неправильного питания часто имеют избыточную массу тела или, наоборот, страдают истощением. Чтобы довести вес до нормы, необходимо правильное питание. Иногда это сложно сделать, </w:t>
      </w:r>
      <w:r w:rsidR="00D72BBF" w:rsidRPr="00D72BBF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проблема носит психологический характер, </w:t>
      </w:r>
      <w:r w:rsidR="00D72BBF">
        <w:rPr>
          <w:rFonts w:ascii="Times New Roman" w:hAnsi="Times New Roman" w:cs="Times New Roman"/>
          <w:sz w:val="28"/>
          <w:szCs w:val="28"/>
        </w:rPr>
        <w:t>-</w:t>
      </w:r>
      <w:r w:rsidR="00D72BBF" w:rsidRPr="00D72BBF">
        <w:rPr>
          <w:rFonts w:ascii="Times New Roman" w:hAnsi="Times New Roman" w:cs="Times New Roman"/>
          <w:sz w:val="28"/>
          <w:szCs w:val="28"/>
        </w:rPr>
        <w:t xml:space="preserve"> но такие проблемы также нужно решать.</w:t>
      </w:r>
    </w:p>
    <w:p w:rsidR="00D72BBF" w:rsidRPr="006900AB" w:rsidRDefault="00D72BBF" w:rsidP="00690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275">
        <w:rPr>
          <w:rFonts w:ascii="Times New Roman" w:hAnsi="Times New Roman" w:cs="Times New Roman"/>
          <w:b/>
          <w:sz w:val="28"/>
          <w:szCs w:val="28"/>
        </w:rPr>
        <w:t>3.</w:t>
      </w:r>
      <w:r w:rsidRPr="00D72BBF">
        <w:rPr>
          <w:rFonts w:ascii="Times New Roman" w:hAnsi="Times New Roman" w:cs="Times New Roman"/>
          <w:sz w:val="28"/>
          <w:szCs w:val="28"/>
        </w:rPr>
        <w:t xml:space="preserve"> С пищей должно поступать </w:t>
      </w:r>
      <w:r w:rsidRPr="006900AB">
        <w:rPr>
          <w:rFonts w:ascii="Times New Roman" w:hAnsi="Times New Roman" w:cs="Times New Roman"/>
          <w:b/>
          <w:sz w:val="28"/>
          <w:szCs w:val="28"/>
        </w:rPr>
        <w:t>достаточное количество жидкости.</w:t>
      </w:r>
    </w:p>
    <w:p w:rsidR="00D72BBF" w:rsidRPr="00D72BBF" w:rsidRDefault="00ED4275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BBF" w:rsidRPr="00D72BBF">
        <w:rPr>
          <w:rFonts w:ascii="Times New Roman" w:hAnsi="Times New Roman" w:cs="Times New Roman"/>
          <w:sz w:val="28"/>
          <w:szCs w:val="28"/>
        </w:rPr>
        <w:t xml:space="preserve">От количества жидкости в организме пожилых людей зависит выведение продуктов обмена веществ. С уменьшением количества слизи в толстом кишечнике и обезвоживанием у людей пожилого возраста нередко возникают запоры. </w:t>
      </w:r>
      <w:r>
        <w:rPr>
          <w:rFonts w:ascii="Times New Roman" w:hAnsi="Times New Roman" w:cs="Times New Roman"/>
          <w:sz w:val="28"/>
          <w:szCs w:val="28"/>
        </w:rPr>
        <w:tab/>
      </w:r>
      <w:r w:rsidR="00D72BBF" w:rsidRPr="00D72BBF">
        <w:rPr>
          <w:rFonts w:ascii="Times New Roman" w:hAnsi="Times New Roman" w:cs="Times New Roman"/>
          <w:sz w:val="28"/>
          <w:szCs w:val="28"/>
        </w:rPr>
        <w:t>По причине недостатка жидкости возникают и проблемы с мочевыделительной системой. Моча становится более концентрированной и ее меньше, чем нужно, а почки начинают работать усиленно.</w:t>
      </w:r>
    </w:p>
    <w:p w:rsidR="00D72BBF" w:rsidRPr="00D72BBF" w:rsidRDefault="00ED4275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BBF" w:rsidRPr="00D72BBF">
        <w:rPr>
          <w:rFonts w:ascii="Times New Roman" w:hAnsi="Times New Roman" w:cs="Times New Roman"/>
          <w:sz w:val="28"/>
          <w:szCs w:val="28"/>
        </w:rPr>
        <w:t>Чтобы избежать этих проблем, нужно употреблять достаточное количество жидкости из воды, чая, соков, супов. Полезно также есть вареные или запеченные овощи и фрукты. </w:t>
      </w:r>
    </w:p>
    <w:p w:rsidR="00D72BBF" w:rsidRPr="006900AB" w:rsidRDefault="00D72BBF" w:rsidP="00690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275">
        <w:rPr>
          <w:rFonts w:ascii="Times New Roman" w:hAnsi="Times New Roman" w:cs="Times New Roman"/>
          <w:b/>
          <w:sz w:val="28"/>
          <w:szCs w:val="28"/>
        </w:rPr>
        <w:t>4.</w:t>
      </w:r>
      <w:r w:rsidRPr="00D72BBF">
        <w:rPr>
          <w:rFonts w:ascii="Times New Roman" w:hAnsi="Times New Roman" w:cs="Times New Roman"/>
          <w:sz w:val="28"/>
          <w:szCs w:val="28"/>
        </w:rPr>
        <w:t xml:space="preserve"> В еду при приготовлении можно и нужно </w:t>
      </w:r>
      <w:r w:rsidRPr="006900AB">
        <w:rPr>
          <w:rFonts w:ascii="Times New Roman" w:hAnsi="Times New Roman" w:cs="Times New Roman"/>
          <w:b/>
          <w:sz w:val="28"/>
          <w:szCs w:val="28"/>
        </w:rPr>
        <w:t>добавлять небольшое количество разных специй.</w:t>
      </w:r>
    </w:p>
    <w:p w:rsidR="00D72BBF" w:rsidRPr="00D72BBF" w:rsidRDefault="00D72BBF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BF">
        <w:rPr>
          <w:rFonts w:ascii="Times New Roman" w:hAnsi="Times New Roman" w:cs="Times New Roman"/>
          <w:sz w:val="28"/>
          <w:szCs w:val="28"/>
        </w:rPr>
        <w:t xml:space="preserve">Специи ускоряют обмен веществ, что помогает организму лучше усвоить пищевые вещества, а еще они делают еду вкусной и поддерживают </w:t>
      </w:r>
      <w:r w:rsidRPr="00D72BBF">
        <w:rPr>
          <w:rFonts w:ascii="Times New Roman" w:hAnsi="Times New Roman" w:cs="Times New Roman"/>
          <w:sz w:val="28"/>
          <w:szCs w:val="28"/>
        </w:rPr>
        <w:lastRenderedPageBreak/>
        <w:t>аппетит. Конечно, со специями нужно быть осторожным, поскольку они могут иметь противопоказания к употреблению.</w:t>
      </w:r>
    </w:p>
    <w:p w:rsidR="00D72BBF" w:rsidRPr="006900AB" w:rsidRDefault="00D72BBF" w:rsidP="00690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275">
        <w:rPr>
          <w:rFonts w:ascii="Times New Roman" w:hAnsi="Times New Roman" w:cs="Times New Roman"/>
          <w:b/>
          <w:sz w:val="28"/>
          <w:szCs w:val="28"/>
        </w:rPr>
        <w:t>5.</w:t>
      </w:r>
      <w:r w:rsidRPr="00D72BBF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6900AB">
        <w:rPr>
          <w:rFonts w:ascii="Times New Roman" w:hAnsi="Times New Roman" w:cs="Times New Roman"/>
          <w:b/>
          <w:sz w:val="28"/>
          <w:szCs w:val="28"/>
        </w:rPr>
        <w:t>выдерживать режим питания.</w:t>
      </w:r>
    </w:p>
    <w:p w:rsidR="00D72BBF" w:rsidRPr="00D72BBF" w:rsidRDefault="00ED4275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BBF" w:rsidRPr="00D72BBF">
        <w:rPr>
          <w:rFonts w:ascii="Times New Roman" w:hAnsi="Times New Roman" w:cs="Times New Roman"/>
          <w:sz w:val="28"/>
          <w:szCs w:val="28"/>
        </w:rPr>
        <w:t xml:space="preserve">Одно из главных правил питания в любом возрасте </w:t>
      </w:r>
      <w:r w:rsidR="00D72BBF">
        <w:rPr>
          <w:rFonts w:ascii="Times New Roman" w:hAnsi="Times New Roman" w:cs="Times New Roman"/>
          <w:sz w:val="28"/>
          <w:szCs w:val="28"/>
        </w:rPr>
        <w:t>-</w:t>
      </w:r>
      <w:r w:rsidR="00D72BBF" w:rsidRPr="00D72BBF">
        <w:rPr>
          <w:rFonts w:ascii="Times New Roman" w:hAnsi="Times New Roman" w:cs="Times New Roman"/>
          <w:sz w:val="28"/>
          <w:szCs w:val="28"/>
        </w:rPr>
        <w:t xml:space="preserve"> соблюдать режим. Пожилому человеку желательно принимать пищу 5 раз в день: завтрак, второй завтрак, обед, полдник и ужин. И лучше всего есть в определенные часы </w:t>
      </w:r>
      <w:r w:rsidR="00D72BBF">
        <w:rPr>
          <w:rFonts w:ascii="Times New Roman" w:hAnsi="Times New Roman" w:cs="Times New Roman"/>
          <w:sz w:val="28"/>
          <w:szCs w:val="28"/>
        </w:rPr>
        <w:t>-</w:t>
      </w:r>
      <w:r w:rsidR="00D72BBF" w:rsidRPr="00D72BBF">
        <w:rPr>
          <w:rFonts w:ascii="Times New Roman" w:hAnsi="Times New Roman" w:cs="Times New Roman"/>
          <w:sz w:val="28"/>
          <w:szCs w:val="28"/>
        </w:rPr>
        <w:t xml:space="preserve"> так пища усваивается более тщательно.</w:t>
      </w:r>
    </w:p>
    <w:p w:rsidR="00D72BBF" w:rsidRPr="00D72BBF" w:rsidRDefault="00D72BBF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BF">
        <w:rPr>
          <w:rFonts w:ascii="Times New Roman" w:hAnsi="Times New Roman" w:cs="Times New Roman"/>
          <w:sz w:val="28"/>
          <w:szCs w:val="28"/>
        </w:rPr>
        <w:t> </w:t>
      </w:r>
      <w:r w:rsidR="007C09A8">
        <w:rPr>
          <w:rFonts w:ascii="Times New Roman" w:hAnsi="Times New Roman" w:cs="Times New Roman"/>
          <w:sz w:val="28"/>
          <w:szCs w:val="28"/>
        </w:rPr>
        <w:tab/>
      </w:r>
      <w:r w:rsidRPr="00D72BBF">
        <w:rPr>
          <w:rFonts w:ascii="Times New Roman" w:hAnsi="Times New Roman" w:cs="Times New Roman"/>
          <w:sz w:val="28"/>
          <w:szCs w:val="28"/>
        </w:rPr>
        <w:t xml:space="preserve">В пожилом возрасте организм испытывает серьезные нагрузки. Не стоит усложнять себе жизнь неправильным питанием. Наладив рацион, пожилой человек будет чувствовать себя лучше, а сил для общения с детьми и внуками прибавится. Проявлять заботу к своему организму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2BBF">
        <w:rPr>
          <w:rFonts w:ascii="Times New Roman" w:hAnsi="Times New Roman" w:cs="Times New Roman"/>
          <w:sz w:val="28"/>
          <w:szCs w:val="28"/>
        </w:rPr>
        <w:t xml:space="preserve"> это нормально, особенно когда ты уже не молод.</w:t>
      </w:r>
    </w:p>
    <w:p w:rsidR="00D72BBF" w:rsidRDefault="00D72BBF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CD" w:rsidRPr="00015FCD" w:rsidRDefault="00015FCD" w:rsidP="00015FC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015FCD">
        <w:rPr>
          <w:rFonts w:ascii="Times New Roman" w:hAnsi="Times New Roman" w:cs="Times New Roman"/>
          <w:i/>
        </w:rPr>
        <w:t>Памятка составлена на основании материалов, представленных  на сайте Управления Федеральной службы по надзору в  сфере защиты прав потребителей и благополучи</w:t>
      </w:r>
      <w:r>
        <w:rPr>
          <w:rFonts w:ascii="Times New Roman" w:hAnsi="Times New Roman" w:cs="Times New Roman"/>
          <w:i/>
        </w:rPr>
        <w:t xml:space="preserve">я человека по Тульской области </w:t>
      </w:r>
      <w:r w:rsidRPr="00015FCD">
        <w:rPr>
          <w:rFonts w:ascii="Times New Roman" w:hAnsi="Times New Roman" w:cs="Times New Roman"/>
          <w:i/>
        </w:rPr>
        <w:t>ФБУЗ Центр гигиены и эпидемиологии в Тульской области.</w:t>
      </w:r>
    </w:p>
    <w:p w:rsidR="00ED4275" w:rsidRDefault="00ED4275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275" w:rsidRPr="00E038E3" w:rsidRDefault="00ED4275" w:rsidP="00ED42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D4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485140"/>
            <wp:effectExtent l="0" t="0" r="0" b="0"/>
            <wp:docPr id="2" name="Рисунок 10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2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</w:t>
      </w:r>
      <w:r w:rsidRPr="00E03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осударственное учреждение здравоохранения</w:t>
      </w:r>
    </w:p>
    <w:p w:rsidR="00ED4275" w:rsidRPr="00E038E3" w:rsidRDefault="00ED4275" w:rsidP="00ED42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03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«Городская клиническая  больница №2</w:t>
      </w:r>
    </w:p>
    <w:p w:rsidR="00ED4275" w:rsidRPr="00E038E3" w:rsidRDefault="00ED4275" w:rsidP="00ED42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03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г. Тулы  имени Е. Г. Лазарева»</w:t>
      </w:r>
    </w:p>
    <w:p w:rsidR="00ED4275" w:rsidRDefault="00ED4275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BBF" w:rsidRDefault="00D72BBF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BBF" w:rsidRDefault="00D72BBF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AB" w:rsidRPr="00DB29AB" w:rsidRDefault="00DB29AB" w:rsidP="00DB2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B">
        <w:rPr>
          <w:rFonts w:ascii="Times New Roman" w:hAnsi="Times New Roman" w:cs="Times New Roman"/>
          <w:b/>
          <w:sz w:val="32"/>
          <w:szCs w:val="32"/>
        </w:rPr>
        <w:t>Несколько советов</w:t>
      </w:r>
    </w:p>
    <w:p w:rsidR="007C09A8" w:rsidRPr="00DB29AB" w:rsidRDefault="00DB29AB" w:rsidP="00DB2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B">
        <w:rPr>
          <w:rFonts w:ascii="Times New Roman" w:hAnsi="Times New Roman" w:cs="Times New Roman"/>
          <w:b/>
          <w:sz w:val="32"/>
          <w:szCs w:val="32"/>
        </w:rPr>
        <w:t>при планировании меню для тех, кому за 60</w:t>
      </w:r>
    </w:p>
    <w:p w:rsidR="00015FCD" w:rsidRPr="00DB29AB" w:rsidRDefault="00015FCD" w:rsidP="00DB2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ADB" w:rsidRDefault="00C03ADB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A8" w:rsidRDefault="00ED4275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3855" cy="1934013"/>
            <wp:effectExtent l="19050" t="0" r="0" b="0"/>
            <wp:docPr id="8" name="Рисунок 8" descr="C:\Documents and Settings\oper\Рабочий стол\питание пожилых люд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oper\Рабочий стол\питание пожилых люде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3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75" w:rsidRDefault="00ED4275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275" w:rsidRDefault="00ED4275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275" w:rsidRDefault="00ED4275" w:rsidP="0069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275" w:rsidRDefault="00ED4275" w:rsidP="00C03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D4275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ED4275" w:rsidSect="006900AB">
      <w:type w:val="continuous"/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BBF"/>
    <w:rsid w:val="00015FCD"/>
    <w:rsid w:val="00245AFC"/>
    <w:rsid w:val="005F304B"/>
    <w:rsid w:val="006900AB"/>
    <w:rsid w:val="007C09A8"/>
    <w:rsid w:val="00C03ADB"/>
    <w:rsid w:val="00D72BBF"/>
    <w:rsid w:val="00DB29AB"/>
    <w:rsid w:val="00ED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2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2</cp:revision>
  <cp:lastPrinted>2022-07-25T07:15:00Z</cp:lastPrinted>
  <dcterms:created xsi:type="dcterms:W3CDTF">2022-07-25T07:34:00Z</dcterms:created>
  <dcterms:modified xsi:type="dcterms:W3CDTF">2022-07-25T07:34:00Z</dcterms:modified>
</cp:coreProperties>
</file>