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FA" w:rsidRDefault="00BA6661" w:rsidP="003360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83F2E">
        <w:rPr>
          <w:rFonts w:ascii="Times New Roman" w:hAnsi="Times New Roman" w:cs="Times New Roman"/>
          <w:b/>
          <w:sz w:val="32"/>
          <w:szCs w:val="32"/>
        </w:rPr>
        <w:t>О проведении вакцинации дет</w:t>
      </w:r>
      <w:r w:rsidR="00683D16" w:rsidRPr="00583F2E">
        <w:rPr>
          <w:rFonts w:ascii="Times New Roman" w:hAnsi="Times New Roman" w:cs="Times New Roman"/>
          <w:b/>
          <w:sz w:val="32"/>
          <w:szCs w:val="32"/>
        </w:rPr>
        <w:t>ям</w:t>
      </w:r>
      <w:r w:rsidRPr="00583F2E">
        <w:rPr>
          <w:rFonts w:ascii="Times New Roman" w:hAnsi="Times New Roman" w:cs="Times New Roman"/>
          <w:b/>
          <w:sz w:val="32"/>
          <w:szCs w:val="32"/>
        </w:rPr>
        <w:t xml:space="preserve"> вакциной «ПЕНТАКСИМ»</w:t>
      </w:r>
    </w:p>
    <w:p w:rsidR="0033608C" w:rsidRPr="00583F2E" w:rsidRDefault="0033608C" w:rsidP="0033608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583F2E" w:rsidRDefault="0033608C" w:rsidP="003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F2E" w:rsidRPr="00583F2E">
        <w:rPr>
          <w:rFonts w:ascii="Times New Roman" w:hAnsi="Times New Roman" w:cs="Times New Roman"/>
          <w:sz w:val="28"/>
          <w:szCs w:val="28"/>
        </w:rPr>
        <w:t>Работа по проведению вакцинации детей в Тульской области осуществляется на основании приказа Министерства здравоохранения Российской Федерации от 21.03.2014 года № 125н</w:t>
      </w:r>
      <w:r w:rsidR="00583F2E">
        <w:rPr>
          <w:rFonts w:ascii="Times New Roman" w:hAnsi="Times New Roman" w:cs="Times New Roman"/>
          <w:sz w:val="28"/>
          <w:szCs w:val="28"/>
        </w:rPr>
        <w:t xml:space="preserve"> «Об утверждении национального календаря профилактических прививок и календаря профилактических прививок по эпидемическим показаниям». Вакцина «</w:t>
      </w:r>
      <w:r w:rsidR="00981A4A">
        <w:rPr>
          <w:rFonts w:ascii="Times New Roman" w:hAnsi="Times New Roman" w:cs="Times New Roman"/>
          <w:sz w:val="28"/>
          <w:szCs w:val="28"/>
        </w:rPr>
        <w:t xml:space="preserve">ПЕНТАКСИМ» </w:t>
      </w:r>
      <w:r w:rsidR="00583F2E">
        <w:rPr>
          <w:rFonts w:ascii="Times New Roman" w:hAnsi="Times New Roman" w:cs="Times New Roman"/>
          <w:sz w:val="28"/>
          <w:szCs w:val="28"/>
        </w:rPr>
        <w:t xml:space="preserve"> </w:t>
      </w:r>
      <w:r w:rsidR="00981A4A">
        <w:rPr>
          <w:rFonts w:ascii="Times New Roman" w:hAnsi="Times New Roman" w:cs="Times New Roman"/>
          <w:sz w:val="28"/>
          <w:szCs w:val="28"/>
        </w:rPr>
        <w:t xml:space="preserve">   </w:t>
      </w:r>
      <w:r w:rsidR="00583F2E">
        <w:rPr>
          <w:rFonts w:ascii="Times New Roman" w:hAnsi="Times New Roman" w:cs="Times New Roman"/>
          <w:sz w:val="28"/>
          <w:szCs w:val="28"/>
        </w:rPr>
        <w:t>не входит в данный перечень.</w:t>
      </w:r>
    </w:p>
    <w:p w:rsidR="00583F2E" w:rsidRDefault="0033608C" w:rsidP="003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83F2E">
        <w:rPr>
          <w:rFonts w:ascii="Times New Roman" w:hAnsi="Times New Roman" w:cs="Times New Roman"/>
          <w:sz w:val="28"/>
          <w:szCs w:val="28"/>
        </w:rPr>
        <w:t xml:space="preserve">Дополнительно сообщаем, что приказом  </w:t>
      </w:r>
      <w:r w:rsidR="00583F2E" w:rsidRPr="00583F2E"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  <w:r w:rsidR="00583F2E">
        <w:rPr>
          <w:rFonts w:ascii="Times New Roman" w:hAnsi="Times New Roman" w:cs="Times New Roman"/>
          <w:sz w:val="28"/>
          <w:szCs w:val="28"/>
        </w:rPr>
        <w:t xml:space="preserve"> </w:t>
      </w:r>
      <w:r w:rsidR="00583F2E" w:rsidRPr="00583F2E">
        <w:rPr>
          <w:rFonts w:ascii="Times New Roman" w:hAnsi="Times New Roman" w:cs="Times New Roman"/>
          <w:sz w:val="28"/>
          <w:szCs w:val="28"/>
        </w:rPr>
        <w:t>Тульской области</w:t>
      </w:r>
      <w:r w:rsidR="00583F2E">
        <w:rPr>
          <w:rFonts w:ascii="Times New Roman" w:hAnsi="Times New Roman" w:cs="Times New Roman"/>
          <w:sz w:val="28"/>
          <w:szCs w:val="28"/>
        </w:rPr>
        <w:t xml:space="preserve"> от 06.10.2017 года « 1068-осн «Об утверждении Регионального календаря профилактических прививок</w:t>
      </w:r>
      <w:r w:rsidR="00981A4A">
        <w:rPr>
          <w:rFonts w:ascii="Times New Roman" w:hAnsi="Times New Roman" w:cs="Times New Roman"/>
          <w:sz w:val="28"/>
          <w:szCs w:val="28"/>
        </w:rPr>
        <w:t xml:space="preserve"> Тульской области», начиная с 3-х месяцев жизни,  вводится вакцинация детей из </w:t>
      </w:r>
      <w:r w:rsidR="00981A4A" w:rsidRPr="00981A4A">
        <w:rPr>
          <w:rFonts w:ascii="Times New Roman" w:hAnsi="Times New Roman" w:cs="Times New Roman"/>
          <w:b/>
          <w:sz w:val="28"/>
          <w:szCs w:val="28"/>
        </w:rPr>
        <w:t>группы риска</w:t>
      </w:r>
      <w:r w:rsidR="00981A4A">
        <w:rPr>
          <w:rFonts w:ascii="Times New Roman" w:hAnsi="Times New Roman" w:cs="Times New Roman"/>
          <w:sz w:val="28"/>
          <w:szCs w:val="28"/>
        </w:rPr>
        <w:t xml:space="preserve"> комбинированной педиатрической вакциной, которая содержит инактивированный полиомиелитный и ацеллюлярный коклюшный </w:t>
      </w:r>
      <w:r>
        <w:rPr>
          <w:rFonts w:ascii="Times New Roman" w:hAnsi="Times New Roman" w:cs="Times New Roman"/>
          <w:sz w:val="28"/>
          <w:szCs w:val="28"/>
        </w:rPr>
        <w:t>компоненты</w:t>
      </w:r>
      <w:r w:rsidR="00981A4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608C" w:rsidRDefault="0033608C" w:rsidP="003360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7082" w:rsidRDefault="0033608C" w:rsidP="0033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81A4A" w:rsidRPr="00E43737">
        <w:rPr>
          <w:rFonts w:ascii="Times New Roman" w:hAnsi="Times New Roman" w:cs="Times New Roman"/>
          <w:b/>
          <w:sz w:val="28"/>
          <w:szCs w:val="28"/>
        </w:rPr>
        <w:t>К группе риска относятся дети</w:t>
      </w:r>
      <w:r w:rsidR="00A17082" w:rsidRPr="00E43737">
        <w:rPr>
          <w:rFonts w:ascii="Times New Roman" w:hAnsi="Times New Roman" w:cs="Times New Roman"/>
          <w:b/>
          <w:sz w:val="28"/>
          <w:szCs w:val="28"/>
        </w:rPr>
        <w:t>:</w:t>
      </w:r>
    </w:p>
    <w:p w:rsidR="0033608C" w:rsidRPr="00E43737" w:rsidRDefault="0033608C" w:rsidP="003360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17082" w:rsidRDefault="00A17082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981A4A">
        <w:rPr>
          <w:rFonts w:ascii="Times New Roman" w:hAnsi="Times New Roman" w:cs="Times New Roman"/>
          <w:sz w:val="28"/>
          <w:szCs w:val="28"/>
        </w:rPr>
        <w:t>с иммунодефицитными состояниями или анатомическими дефектами,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17082" w:rsidRDefault="00A17082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1A4A">
        <w:rPr>
          <w:rFonts w:ascii="Times New Roman" w:hAnsi="Times New Roman" w:cs="Times New Roman"/>
          <w:sz w:val="28"/>
          <w:szCs w:val="28"/>
        </w:rPr>
        <w:t xml:space="preserve">приводящими к резко повышенной опасности заболевания гемофильной </w:t>
      </w:r>
    </w:p>
    <w:p w:rsidR="00981A4A" w:rsidRDefault="00A17082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1A4A">
        <w:rPr>
          <w:rFonts w:ascii="Times New Roman" w:hAnsi="Times New Roman" w:cs="Times New Roman"/>
          <w:sz w:val="28"/>
          <w:szCs w:val="28"/>
        </w:rPr>
        <w:t>инфекцией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082" w:rsidRDefault="00A17082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с аномалиями развития кишечника;</w:t>
      </w:r>
    </w:p>
    <w:p w:rsidR="00A17082" w:rsidRDefault="00A17082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с онкологическими заболеваниями и/или длительно получающими </w:t>
      </w:r>
    </w:p>
    <w:p w:rsidR="00A17082" w:rsidRDefault="00A17082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иммуносупрессивную терапию;</w:t>
      </w:r>
    </w:p>
    <w:p w:rsidR="00A17082" w:rsidRDefault="00013719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рожденные</w:t>
      </w:r>
      <w:r w:rsidR="00A17082">
        <w:rPr>
          <w:rFonts w:ascii="Times New Roman" w:hAnsi="Times New Roman" w:cs="Times New Roman"/>
          <w:sz w:val="28"/>
          <w:szCs w:val="28"/>
        </w:rPr>
        <w:t xml:space="preserve"> от матерей с ВИЧ-инфекцией;</w:t>
      </w:r>
    </w:p>
    <w:p w:rsidR="00E43737" w:rsidRDefault="00013719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 </w:t>
      </w:r>
      <w:r w:rsidR="00A17082">
        <w:rPr>
          <w:rFonts w:ascii="Times New Roman" w:hAnsi="Times New Roman" w:cs="Times New Roman"/>
          <w:sz w:val="28"/>
          <w:szCs w:val="28"/>
        </w:rPr>
        <w:t xml:space="preserve">с ВИЧ-инфекцией; </w:t>
      </w:r>
    </w:p>
    <w:p w:rsidR="00E43737" w:rsidRDefault="00E43737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недо</w:t>
      </w:r>
      <w:r w:rsidR="00013719">
        <w:rPr>
          <w:rFonts w:ascii="Times New Roman" w:hAnsi="Times New Roman" w:cs="Times New Roman"/>
          <w:sz w:val="28"/>
          <w:szCs w:val="28"/>
        </w:rPr>
        <w:t>ношенные и маловесные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7082" w:rsidRPr="00583F2E" w:rsidRDefault="00013719" w:rsidP="003360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 находящиеся</w:t>
      </w:r>
      <w:r w:rsidR="00E43737">
        <w:rPr>
          <w:rFonts w:ascii="Times New Roman" w:hAnsi="Times New Roman" w:cs="Times New Roman"/>
          <w:sz w:val="28"/>
          <w:szCs w:val="28"/>
        </w:rPr>
        <w:t xml:space="preserve"> в домах ребенка.</w:t>
      </w:r>
      <w:r w:rsidR="00A170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61" w:rsidRDefault="00BA6661">
      <w:pPr>
        <w:rPr>
          <w:rFonts w:ascii="Times New Roman" w:hAnsi="Times New Roman" w:cs="Times New Roman"/>
          <w:sz w:val="28"/>
          <w:szCs w:val="28"/>
        </w:rPr>
      </w:pPr>
    </w:p>
    <w:p w:rsidR="00E43737" w:rsidRDefault="00E43737">
      <w:pPr>
        <w:rPr>
          <w:rFonts w:ascii="Times New Roman" w:hAnsi="Times New Roman" w:cs="Times New Roman"/>
          <w:sz w:val="28"/>
          <w:szCs w:val="28"/>
        </w:rPr>
      </w:pPr>
    </w:p>
    <w:p w:rsidR="00E43737" w:rsidRDefault="00E43737">
      <w:pPr>
        <w:rPr>
          <w:rFonts w:ascii="Times New Roman" w:hAnsi="Times New Roman" w:cs="Times New Roman"/>
          <w:sz w:val="28"/>
          <w:szCs w:val="28"/>
        </w:rPr>
      </w:pPr>
    </w:p>
    <w:p w:rsidR="0033608C" w:rsidRDefault="0033608C">
      <w:pPr>
        <w:rPr>
          <w:rFonts w:ascii="Times New Roman" w:hAnsi="Times New Roman" w:cs="Times New Roman"/>
          <w:sz w:val="28"/>
          <w:szCs w:val="28"/>
        </w:rPr>
      </w:pPr>
    </w:p>
    <w:p w:rsidR="0033608C" w:rsidRDefault="0033608C">
      <w:pPr>
        <w:rPr>
          <w:rFonts w:ascii="Times New Roman" w:hAnsi="Times New Roman" w:cs="Times New Roman"/>
          <w:sz w:val="28"/>
          <w:szCs w:val="28"/>
        </w:rPr>
      </w:pPr>
    </w:p>
    <w:p w:rsidR="0033608C" w:rsidRDefault="0033608C">
      <w:pPr>
        <w:rPr>
          <w:rFonts w:ascii="Times New Roman" w:hAnsi="Times New Roman" w:cs="Times New Roman"/>
          <w:sz w:val="28"/>
          <w:szCs w:val="28"/>
        </w:rPr>
      </w:pPr>
    </w:p>
    <w:p w:rsidR="0033608C" w:rsidRDefault="0033608C">
      <w:pPr>
        <w:rPr>
          <w:rFonts w:ascii="Times New Roman" w:hAnsi="Times New Roman" w:cs="Times New Roman"/>
          <w:sz w:val="36"/>
          <w:szCs w:val="36"/>
        </w:rPr>
      </w:pPr>
    </w:p>
    <w:p w:rsidR="00013719" w:rsidRPr="00013719" w:rsidRDefault="00013719">
      <w:pPr>
        <w:rPr>
          <w:rFonts w:ascii="Times New Roman" w:hAnsi="Times New Roman" w:cs="Times New Roman"/>
          <w:sz w:val="36"/>
          <w:szCs w:val="36"/>
        </w:rPr>
      </w:pPr>
    </w:p>
    <w:p w:rsidR="0033608C" w:rsidRPr="00013719" w:rsidRDefault="0033608C" w:rsidP="003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71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3608C" w:rsidRPr="00013719" w:rsidRDefault="0033608C" w:rsidP="0033608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13719">
        <w:rPr>
          <w:rFonts w:ascii="Times New Roman" w:hAnsi="Times New Roman" w:cs="Times New Roman"/>
          <w:sz w:val="28"/>
          <w:szCs w:val="28"/>
        </w:rPr>
        <w:t xml:space="preserve"> ГУЗ « ГКБ № 2 г. Тулы имени Е.Г. Лазарева»</w:t>
      </w:r>
    </w:p>
    <w:sectPr w:rsidR="0033608C" w:rsidRPr="00013719" w:rsidSect="008A5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6661"/>
    <w:rsid w:val="00013719"/>
    <w:rsid w:val="0033608C"/>
    <w:rsid w:val="00583F2E"/>
    <w:rsid w:val="00683D16"/>
    <w:rsid w:val="007D4ED6"/>
    <w:rsid w:val="008A5AFA"/>
    <w:rsid w:val="008F0F8A"/>
    <w:rsid w:val="00981A4A"/>
    <w:rsid w:val="00A17082"/>
    <w:rsid w:val="00B903A3"/>
    <w:rsid w:val="00BA6661"/>
    <w:rsid w:val="00C83BDF"/>
    <w:rsid w:val="00D80DAE"/>
    <w:rsid w:val="00D93189"/>
    <w:rsid w:val="00E43737"/>
    <w:rsid w:val="00EF1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metod</cp:lastModifiedBy>
  <cp:revision>2</cp:revision>
  <cp:lastPrinted>2019-04-16T09:02:00Z</cp:lastPrinted>
  <dcterms:created xsi:type="dcterms:W3CDTF">2020-08-03T10:26:00Z</dcterms:created>
  <dcterms:modified xsi:type="dcterms:W3CDTF">2020-08-03T10:26:00Z</dcterms:modified>
</cp:coreProperties>
</file>