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03" w:rsidRPr="00226703" w:rsidRDefault="00226703" w:rsidP="0022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03">
        <w:rPr>
          <w:rFonts w:ascii="Times New Roman" w:hAnsi="Times New Roman" w:cs="Times New Roman"/>
          <w:sz w:val="24"/>
          <w:szCs w:val="24"/>
        </w:rPr>
        <w:t xml:space="preserve">Сахарный диабет-это глобальная проблема современного мира. Численность пациентов больных сахарным диабетом продолжает неуклонно расти. Диабет занимает 3 место среди непосредственных причин смерти после </w:t>
      </w:r>
      <w:proofErr w:type="gramStart"/>
      <w:r w:rsidRPr="0022670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226703">
        <w:rPr>
          <w:rFonts w:ascii="Times New Roman" w:hAnsi="Times New Roman" w:cs="Times New Roman"/>
          <w:sz w:val="24"/>
          <w:szCs w:val="24"/>
        </w:rPr>
        <w:t xml:space="preserve"> и онкологических заболеваний.</w:t>
      </w:r>
    </w:p>
    <w:p w:rsidR="00226703" w:rsidRPr="00226703" w:rsidRDefault="00226703" w:rsidP="0022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Сам диагноз ужасно пугает пациентов. Как с ним жить, и можно ли как-то облегчить свою участь? Советами делится врач-эндокринолог ГУЗ «ГКБ №2 </w:t>
      </w:r>
      <w:proofErr w:type="spellStart"/>
      <w:r w:rsidRPr="00226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226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 w:rsidRPr="00226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улы</w:t>
      </w:r>
      <w:proofErr w:type="spellEnd"/>
      <w:r w:rsidRPr="002267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имени Е. Г. Лазарева» Ушакова Анна Михайловна.</w:t>
      </w:r>
    </w:p>
    <w:p w:rsidR="00226703" w:rsidRPr="00226703" w:rsidRDefault="00226703" w:rsidP="0022670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7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чем суть этого заболевания и как оно возникает?</w:t>
      </w:r>
    </w:p>
    <w:p w:rsidR="00226703" w:rsidRPr="00226703" w:rsidRDefault="00226703" w:rsidP="002267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703">
        <w:rPr>
          <w:rFonts w:ascii="Times New Roman" w:hAnsi="Times New Roman" w:cs="Times New Roman"/>
          <w:sz w:val="24"/>
          <w:szCs w:val="24"/>
        </w:rPr>
        <w:t>Сахарный диабет-это хроническое заболевание, которое характеризуется повышением уровня глюкозы крови. При сахарном диабете 1 типа происходит  повреждения клеток поджелудочной железы и, как следствие, инсулин не вырабатывается. При сахарном диабете 2 типа нарушена секреция инсулина и чувствительность клеток к нему (клетки организма не всегда «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видят</w:t>
      </w:r>
      <w:proofErr w:type="gramStart"/>
      <w:r w:rsidRPr="00226703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226703">
        <w:rPr>
          <w:rFonts w:ascii="Times New Roman" w:hAnsi="Times New Roman" w:cs="Times New Roman"/>
          <w:sz w:val="24"/>
          <w:szCs w:val="24"/>
        </w:rPr>
        <w:t>нсулин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 xml:space="preserve">). В результате хронического повышения уровня  глюкозы крови происходит повреждение различных органов и систем: глаз, почек, сердца, кровеносных сосудов. </w:t>
      </w:r>
    </w:p>
    <w:p w:rsidR="00226703" w:rsidRPr="00226703" w:rsidRDefault="00226703" w:rsidP="0022670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703">
        <w:rPr>
          <w:rFonts w:ascii="Times New Roman" w:hAnsi="Times New Roman" w:cs="Times New Roman"/>
          <w:sz w:val="24"/>
          <w:szCs w:val="24"/>
        </w:rPr>
        <w:t xml:space="preserve"> </w:t>
      </w:r>
      <w:r w:rsidRPr="00226703">
        <w:rPr>
          <w:rFonts w:ascii="Times New Roman" w:hAnsi="Times New Roman" w:cs="Times New Roman"/>
          <w:b/>
          <w:sz w:val="24"/>
          <w:szCs w:val="24"/>
        </w:rPr>
        <w:t>Можно ли вылечить диабет?</w:t>
      </w:r>
      <w:r w:rsidRPr="0022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703" w:rsidRPr="00226703" w:rsidRDefault="00226703" w:rsidP="0022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03">
        <w:rPr>
          <w:rFonts w:ascii="Times New Roman" w:hAnsi="Times New Roman" w:cs="Times New Roman"/>
          <w:sz w:val="24"/>
          <w:szCs w:val="24"/>
        </w:rPr>
        <w:t xml:space="preserve">Конечно, нет. Но им можно научиться управлять в команде с эндокринологом, тогда заболевание становится новым образом жизни. Осложнения сахарного диабета развиваются только тогда, когда длительно поддерживается повышенный уровень глюкозы, холестерина крови и АД. Поэтому если, совместно с лечащим доктором, контролировать данные параметры и,  если эти параметры соответствуют целевым значениям, которые определил  Вам врач, развитие осложнений замедляется или не происходит вовсе. </w:t>
      </w:r>
    </w:p>
    <w:p w:rsidR="00226703" w:rsidRPr="00226703" w:rsidRDefault="00226703" w:rsidP="00226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03">
        <w:rPr>
          <w:rFonts w:ascii="Times New Roman" w:hAnsi="Times New Roman" w:cs="Times New Roman"/>
          <w:b/>
          <w:sz w:val="24"/>
          <w:szCs w:val="24"/>
        </w:rPr>
        <w:t>Как питаться при сахарном диабете?</w:t>
      </w:r>
    </w:p>
    <w:p w:rsidR="00226703" w:rsidRPr="00226703" w:rsidRDefault="00226703" w:rsidP="00226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03">
        <w:rPr>
          <w:rFonts w:ascii="Times New Roman" w:hAnsi="Times New Roman" w:cs="Times New Roman"/>
          <w:sz w:val="24"/>
          <w:szCs w:val="24"/>
        </w:rPr>
        <w:t xml:space="preserve">Еда-это удовольствие, а сахарный диабет-это не причина отказывать себе в удовольствии. Диета при диабете основывается на принципах здорового питания, как у людей без диабета. Можно все, главное-знать меру.  Многие ошибочно думают о том, что углеводы при сахарном диабете следует убрать из рациона. Между тем сложные углеводы (крупа, картофель, хлеб, макароны фрукты)- это неотъемлемая часть рационального питания, основной источник энергии. Распределяйте равномерно сложные углеводы в течение дня, не перегружая порцию, и уровень глюкозы останется в пределах целевых значений. Планируя свое питание, основные приемы пищи удобно выстраивать по «правилу тарелки»,  где пациентам предлагается заполнить 1/2 часть </w:t>
      </w:r>
      <w:proofErr w:type="gramStart"/>
      <w:r w:rsidRPr="00226703">
        <w:rPr>
          <w:rFonts w:ascii="Times New Roman" w:hAnsi="Times New Roman" w:cs="Times New Roman"/>
          <w:sz w:val="24"/>
          <w:szCs w:val="24"/>
        </w:rPr>
        <w:t>тарелки-овощами</w:t>
      </w:r>
      <w:proofErr w:type="gramEnd"/>
      <w:r w:rsidRPr="00226703">
        <w:rPr>
          <w:rFonts w:ascii="Times New Roman" w:hAnsi="Times New Roman" w:cs="Times New Roman"/>
          <w:sz w:val="24"/>
          <w:szCs w:val="24"/>
        </w:rPr>
        <w:t xml:space="preserve"> и зеленью, 1/4 часть тарелки-сложными углеводами (крупа, картофель, хлеб, макароны), 1/4 –белком (мясо, рыба, яйцо).  Что касается простых углеводов (сахар, фруктоза, кондитерские изделия, мед),  не обязательно, но допустимо вводить в рацион  5% от общего количества углеводов при хорошей компенсации диабета, например 1 чайную ложку сахара в сутки. </w:t>
      </w:r>
    </w:p>
    <w:p w:rsidR="00226703" w:rsidRPr="00226703" w:rsidRDefault="00226703" w:rsidP="00226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703">
        <w:rPr>
          <w:rFonts w:ascii="Times New Roman" w:hAnsi="Times New Roman" w:cs="Times New Roman"/>
          <w:b/>
          <w:sz w:val="24"/>
          <w:szCs w:val="24"/>
        </w:rPr>
        <w:t xml:space="preserve">Ведите активный образ жизни. </w:t>
      </w:r>
      <w:r w:rsidRPr="00226703">
        <w:rPr>
          <w:rFonts w:ascii="Times New Roman" w:hAnsi="Times New Roman" w:cs="Times New Roman"/>
          <w:sz w:val="24"/>
          <w:szCs w:val="24"/>
        </w:rPr>
        <w:t xml:space="preserve">Многие не представляют свою жизнь без занятия спортом. </w:t>
      </w:r>
      <w:proofErr w:type="gramStart"/>
      <w:r w:rsidRPr="00226703">
        <w:rPr>
          <w:rFonts w:ascii="Times New Roman" w:hAnsi="Times New Roman" w:cs="Times New Roman"/>
          <w:sz w:val="24"/>
          <w:szCs w:val="24"/>
        </w:rPr>
        <w:t>Спорт  играет огромную роль в жизни любого человека, который стремиться вести здоровых образ жизни.</w:t>
      </w:r>
      <w:proofErr w:type="gramEnd"/>
      <w:r w:rsidRPr="00226703">
        <w:rPr>
          <w:rFonts w:ascii="Times New Roman" w:hAnsi="Times New Roman" w:cs="Times New Roman"/>
          <w:sz w:val="24"/>
          <w:szCs w:val="24"/>
        </w:rPr>
        <w:t xml:space="preserve"> Физическая нагрузка не только не противопоказана при сахарном диабете, но и является одним из составляющих лечения.  Занятия спортом повышают чувствительность клеток к инсулину, в результате чего снижаются показатели гликемии, а если пациент получает инсулин, снижает потребность в данном препарате. Практически никому не противопоказаны аэробные тренировки: ходьба, плавание, танцы. Нагрузки должны быть регулярными не реже 3 раз в неделю и не менее 150 мин в неделю. Но к выбору некоторых видов спорта нужно подходить совместно с врачом. Например, при стойком повышении АД или поздних стадиях диабетической 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ретинопатии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 xml:space="preserve"> (поражение глаз) противопоказаны нагрузки с вероятностью травмы глаза и подъема АД</w:t>
      </w:r>
      <w:proofErr w:type="gramStart"/>
      <w:r w:rsidRPr="002267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6703">
        <w:rPr>
          <w:rFonts w:ascii="Times New Roman" w:hAnsi="Times New Roman" w:cs="Times New Roman"/>
          <w:sz w:val="24"/>
          <w:szCs w:val="24"/>
        </w:rPr>
        <w:t xml:space="preserve"> например, бег, футбол, хоккей. Напротив, при отсутствии осложнений, хорошей компенсации диабета и тщательном контроле глюкозы возможны даже занятия экстремальными видами спорта (дайвинг, прыжки с парашютом), но только при согласовании с лечащим врачом! Следует помнить, что подходить к любому виду нагрузок нужно с умом, контролируя уровень глюкозы до, во время  и после нагрузки. Запрещается приступать к занятиям спортом при уровне глюкозы крови менее 4 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 xml:space="preserve">/л и более 13 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 xml:space="preserve">/л. Следует не забывать про профилактику гипогликемий (низкого уровня глюкозы крови), обговорить с лечащим врачом возможность снизить дозу инсулина накануне нагрузки, рассмотреть вопрос о перекусах перед интенсивной нагрузкой. При себе иметь сахар или фруктовый сок для купирования внезапно </w:t>
      </w:r>
      <w:r w:rsidRPr="00226703">
        <w:rPr>
          <w:rFonts w:hAnsi="Times New Roman" w:cs="Times New Roman"/>
          <w:sz w:val="24"/>
          <w:szCs w:val="24"/>
        </w:rPr>
        <w:t>возникшего</w:t>
      </w:r>
      <w:r w:rsidRPr="00226703">
        <w:rPr>
          <w:rFonts w:hAnsi="Times New Roman" w:cs="Times New Roman"/>
          <w:sz w:val="24"/>
          <w:szCs w:val="24"/>
        </w:rPr>
        <w:t xml:space="preserve"> </w:t>
      </w:r>
      <w:r w:rsidRPr="00226703">
        <w:rPr>
          <w:rFonts w:hAnsi="Times New Roman" w:cs="Times New Roman"/>
          <w:sz w:val="24"/>
          <w:szCs w:val="24"/>
        </w:rPr>
        <w:t>состояния</w:t>
      </w:r>
      <w:r w:rsidRPr="00226703">
        <w:rPr>
          <w:rFonts w:ascii="Times New Roman" w:hAnsi="Times New Roman" w:cs="Times New Roman"/>
          <w:sz w:val="24"/>
          <w:szCs w:val="24"/>
        </w:rPr>
        <w:t xml:space="preserve"> гипогликемии (уровня глюкозы менее 4 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>/л).</w:t>
      </w:r>
    </w:p>
    <w:p w:rsidR="00226703" w:rsidRPr="00226703" w:rsidRDefault="00226703" w:rsidP="000D7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703">
        <w:rPr>
          <w:rFonts w:ascii="Times New Roman" w:hAnsi="Times New Roman" w:cs="Times New Roman"/>
          <w:b/>
          <w:sz w:val="24"/>
          <w:szCs w:val="24"/>
        </w:rPr>
        <w:t>Часто вопрос стоит о возможности материнства и отцовства при диабете.</w:t>
      </w:r>
      <w:r w:rsidRPr="00226703">
        <w:rPr>
          <w:rFonts w:ascii="Times New Roman" w:hAnsi="Times New Roman" w:cs="Times New Roman"/>
          <w:sz w:val="24"/>
          <w:szCs w:val="24"/>
        </w:rPr>
        <w:t xml:space="preserve">      Сахарный диабет, в большинстве случаев,  не является противопоказанием для беременности, но к беременности нужно правильно подготовиться, запланировать. За 6 месяцев  до предполагаемой беременности достичь целевого уровня 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 xml:space="preserve"> гемоглобина (средний показатель глюкозы за последние 3 месяца), который  пациентке установил врач и целевых значений глюкозы. Важно следить за весом, не забывать про занятия спортом, отказаться от курения, ограничить прием алкоголя. Планирование беременности важно не только для женщин, но и для мужчин больных сахарным диабетом, так как высокий уровень </w:t>
      </w:r>
      <w:proofErr w:type="spellStart"/>
      <w:r w:rsidRPr="00226703"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 w:rsidRPr="00226703">
        <w:rPr>
          <w:rFonts w:ascii="Times New Roman" w:hAnsi="Times New Roman" w:cs="Times New Roman"/>
          <w:sz w:val="24"/>
          <w:szCs w:val="24"/>
        </w:rPr>
        <w:t xml:space="preserve"> гемоглобина повышает риск врожденных пороков развития у ребенка.</w:t>
      </w:r>
    </w:p>
    <w:p w:rsidR="00226703" w:rsidRPr="00226703" w:rsidRDefault="00226703" w:rsidP="0022670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703">
        <w:rPr>
          <w:rFonts w:ascii="Times New Roman" w:hAnsi="Times New Roman" w:cs="Times New Roman"/>
          <w:sz w:val="24"/>
          <w:szCs w:val="24"/>
        </w:rPr>
        <w:t>Сахарный диабет не мешает полноценной жизни, среди больных диабетом много ученых, актеров, инженеров, политиков. Самое главное быть внимательным к себе и изучить реакцию инсулина, некоторых продуктов питания на Ваш организм в различных жизненных ситуациях. Уделяйте внимание своему психическому состоянию так же, как и физическому. Переведите проблемы в небольшие задачи, относитесь к решению этих задач с интересом. Только тогда  можно добиться любых высот и наслаждаться жизнью.</w:t>
      </w: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 подготовке памятки использовались материалы статьи, опубликованной в газете «Комсомольская правда», автор вра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ч-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эндокринолог Ушакова Анна Михайловна.</w:t>
      </w: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9585" cy="501015"/>
            <wp:effectExtent l="0" t="0" r="5715" b="0"/>
            <wp:docPr id="2" name="Рисунок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logo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Государственное учреждение здравоохранения</w:t>
      </w:r>
    </w:p>
    <w:p w:rsid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«Городская клиническая больница </w:t>
      </w:r>
    </w:p>
    <w:p w:rsid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№ 2 г. Тулы имени Е. Г. Лазарева»</w:t>
      </w: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Default="00226703" w:rsidP="0022670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6703" w:rsidRP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26703">
        <w:rPr>
          <w:rFonts w:ascii="Times New Roman" w:hAnsi="Times New Roman" w:cs="Times New Roman"/>
          <w:sz w:val="40"/>
          <w:szCs w:val="40"/>
        </w:rPr>
        <w:t>КАК ЖИТЬ С САХАРНЫМ ДИАБЕТОМ</w:t>
      </w:r>
    </w:p>
    <w:p w:rsid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226703" w:rsidRPr="00226703" w:rsidRDefault="00226703" w:rsidP="0022670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0D79CD" w:rsidRDefault="000D79CD">
      <w:pPr>
        <w:spacing w:after="0" w:line="240" w:lineRule="auto"/>
        <w:jc w:val="center"/>
        <w:rPr>
          <w:rFonts w:ascii="Times New Roman" w:hAnsi="Times New Roman" w:cs="Times New Roman"/>
          <w:noProof/>
          <w:sz w:val="34"/>
          <w:szCs w:val="34"/>
          <w:lang w:eastAsia="ru-RU"/>
        </w:rPr>
      </w:pPr>
      <w:r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3C4F9AB7" wp14:editId="54EF3E50">
            <wp:extent cx="2783840" cy="1692269"/>
            <wp:effectExtent l="0" t="0" r="0" b="3810"/>
            <wp:docPr id="1" name="Рисунок 1" descr="C:\Users\User2020\Desktop\foods-for-diabe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020\Desktop\foods-for-diabete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03" w:rsidRDefault="00226703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0D79CD" w:rsidRDefault="000D79CD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0D79CD" w:rsidRDefault="000D79CD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0D79CD" w:rsidRDefault="000D79CD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0D79CD" w:rsidRPr="000D79CD" w:rsidRDefault="000D79CD">
      <w:pPr>
        <w:spacing w:after="0" w:line="24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0D79CD">
        <w:rPr>
          <w:rFonts w:ascii="Times New Roman" w:hAnsi="Times New Roman" w:cs="Times New Roman"/>
          <w:i/>
          <w:sz w:val="34"/>
          <w:szCs w:val="34"/>
        </w:rPr>
        <w:t>Памятка для населения</w:t>
      </w:r>
    </w:p>
    <w:sectPr w:rsidR="000D79CD" w:rsidRPr="000D79CD" w:rsidSect="00BA1A44">
      <w:type w:val="continuous"/>
      <w:pgSz w:w="16838" w:h="11906" w:orient="landscape"/>
      <w:pgMar w:top="568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EC"/>
    <w:rsid w:val="00032A1B"/>
    <w:rsid w:val="000D79CD"/>
    <w:rsid w:val="00151B89"/>
    <w:rsid w:val="00226703"/>
    <w:rsid w:val="002D741D"/>
    <w:rsid w:val="003712AF"/>
    <w:rsid w:val="0039625A"/>
    <w:rsid w:val="00486736"/>
    <w:rsid w:val="004B6934"/>
    <w:rsid w:val="004D1463"/>
    <w:rsid w:val="004D7DA7"/>
    <w:rsid w:val="00604109"/>
    <w:rsid w:val="009601D7"/>
    <w:rsid w:val="00995158"/>
    <w:rsid w:val="00A44EEC"/>
    <w:rsid w:val="00BA1A44"/>
    <w:rsid w:val="00BB625F"/>
    <w:rsid w:val="00C26D9F"/>
    <w:rsid w:val="00D16101"/>
    <w:rsid w:val="00D460C8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Ушаков</dc:creator>
  <cp:lastModifiedBy>User2020</cp:lastModifiedBy>
  <cp:revision>2</cp:revision>
  <dcterms:created xsi:type="dcterms:W3CDTF">2021-10-27T08:00:00Z</dcterms:created>
  <dcterms:modified xsi:type="dcterms:W3CDTF">2021-10-27T08:00:00Z</dcterms:modified>
</cp:coreProperties>
</file>