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74" w:rsidRDefault="00EE5C9F" w:rsidP="000A1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C9F">
        <w:rPr>
          <w:rFonts w:ascii="Times New Roman" w:eastAsia="Times New Roman" w:hAnsi="Times New Roman" w:cs="Times New Roman"/>
          <w:b/>
          <w:bCs/>
          <w:sz w:val="28"/>
          <w:szCs w:val="28"/>
        </w:rPr>
        <w:t>Корь</w:t>
      </w:r>
      <w:r w:rsidRPr="00EE5C9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E5C9F">
        <w:rPr>
          <w:rFonts w:ascii="Times New Roman" w:eastAsia="Times New Roman" w:hAnsi="Times New Roman" w:cs="Times New Roman"/>
          <w:sz w:val="28"/>
          <w:szCs w:val="28"/>
        </w:rPr>
        <w:t xml:space="preserve"> вирусная инфекция, для которой характерна очень высокая восприимчивость. Если человек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</w:t>
      </w:r>
    </w:p>
    <w:p w:rsidR="00D938F3" w:rsidRPr="00D938F3" w:rsidRDefault="00D938F3" w:rsidP="000A16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D938F3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Признаки и симптомы</w:t>
      </w:r>
    </w:p>
    <w:p w:rsidR="00D938F3" w:rsidRPr="00D938F3" w:rsidRDefault="00D938F3" w:rsidP="00F8200A">
      <w:pPr>
        <w:shd w:val="clear" w:color="auto" w:fill="FFFFFF"/>
        <w:spacing w:after="0" w:line="312" w:lineRule="atLeast"/>
        <w:ind w:right="347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938F3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Первым признаком кори обычно является значительное повышение температуры, которое наступает примерно через 10-12 дней после воздействия вируса и продолжается от 4 до 7 дней. </w:t>
      </w:r>
    </w:p>
    <w:p w:rsidR="00D938F3" w:rsidRPr="00D938F3" w:rsidRDefault="00D938F3" w:rsidP="00F8200A">
      <w:pPr>
        <w:shd w:val="clear" w:color="auto" w:fill="FFFFFF"/>
        <w:spacing w:after="0" w:line="312" w:lineRule="atLeast"/>
        <w:ind w:right="347"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D938F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На этой начальной стадии может повышаться температура, появляются катаральные явления: насморк, кашель, покраснение глаз и слезотечение. Появляются  мелкие белые пятна на внутренней поверхности щек.  Сыпь появляется на 4-</w:t>
      </w:r>
      <w:r w:rsidR="00EE5C9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938F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>5-</w:t>
      </w:r>
      <w:r w:rsidR="00EE5C9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</w:t>
      </w:r>
      <w:r w:rsidRPr="00D938F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6 день заболевания, обычно на лице и верхней части шеи. Примерно через три дня сыпь распространяется по телу и, в </w:t>
      </w:r>
      <w:r w:rsidRPr="00D938F3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lastRenderedPageBreak/>
        <w:t xml:space="preserve">конечном итоге, появляется на руках и ногах. Она держится 5-6 дней и затем исчезает. </w:t>
      </w:r>
    </w:p>
    <w:p w:rsidR="00D938F3" w:rsidRPr="00D938F3" w:rsidRDefault="00D938F3" w:rsidP="000A1674">
      <w:pPr>
        <w:shd w:val="clear" w:color="auto" w:fill="FFFFFF"/>
        <w:spacing w:after="0" w:line="240" w:lineRule="auto"/>
        <w:ind w:right="346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D938F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Кто подвергается риску?</w:t>
      </w:r>
    </w:p>
    <w:p w:rsidR="00EE5C9F" w:rsidRDefault="00D938F3" w:rsidP="00EE5C9F">
      <w:pPr>
        <w:pStyle w:val="ac"/>
        <w:numPr>
          <w:ilvl w:val="0"/>
          <w:numId w:val="12"/>
        </w:numPr>
        <w:shd w:val="clear" w:color="auto" w:fill="FFFFFF"/>
        <w:spacing w:after="0" w:line="312" w:lineRule="atLeast"/>
        <w:ind w:right="34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Невакцинированные</w:t>
      </w:r>
      <w:proofErr w:type="spellEnd"/>
      <w:r w:rsidRP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EE5C9F" w:rsidRDefault="00D938F3" w:rsidP="00EE5C9F">
      <w:pPr>
        <w:shd w:val="clear" w:color="auto" w:fill="FFFFFF"/>
        <w:spacing w:after="0" w:line="312" w:lineRule="atLeast"/>
        <w:ind w:right="34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EE5C9F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дети раннего возраста</w:t>
      </w:r>
      <w:r w:rsidRP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подвергаются самому высокому риску заболевания корью и развития осложнений, включая смертельный исход.</w:t>
      </w:r>
    </w:p>
    <w:p w:rsidR="00EE5C9F" w:rsidRDefault="00D938F3" w:rsidP="00EE5C9F">
      <w:pPr>
        <w:pStyle w:val="ac"/>
        <w:numPr>
          <w:ilvl w:val="0"/>
          <w:numId w:val="12"/>
        </w:numPr>
        <w:shd w:val="clear" w:color="auto" w:fill="FFFFFF"/>
        <w:spacing w:after="0" w:line="312" w:lineRule="atLeast"/>
        <w:ind w:right="34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Невакцинированные</w:t>
      </w:r>
      <w:proofErr w:type="spellEnd"/>
      <w:r w:rsidRP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D938F3" w:rsidRPr="00EE5C9F" w:rsidRDefault="00D938F3" w:rsidP="00EE5C9F">
      <w:pPr>
        <w:shd w:val="clear" w:color="auto" w:fill="FFFFFF"/>
        <w:spacing w:after="0" w:line="312" w:lineRule="atLeast"/>
        <w:ind w:right="34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0A1674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беременные женщины</w:t>
      </w:r>
      <w:r w:rsidRP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также подвергаются риску. Заразиться корью может любой человек, не имеющий иммунитета </w:t>
      </w:r>
      <w:r w:rsidR="00EE5C9F" w:rsidRP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</w:t>
      </w:r>
      <w:r w:rsidRP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тот, кто не был вакцинирован или тот, кто не выработал иммунитет после вакцинации.</w:t>
      </w:r>
    </w:p>
    <w:p w:rsidR="003D4BC8" w:rsidRDefault="00D938F3" w:rsidP="003D4BC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  <w:r w:rsidRPr="00D938F3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Передача инфекции</w:t>
      </w:r>
    </w:p>
    <w:p w:rsidR="00D938F3" w:rsidRDefault="00D938F3" w:rsidP="003D4BC8">
      <w:pPr>
        <w:shd w:val="clear" w:color="auto" w:fill="FFFFFF"/>
        <w:spacing w:after="104" w:line="312" w:lineRule="atLeast"/>
        <w:ind w:right="347"/>
        <w:jc w:val="both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proofErr w:type="spellStart"/>
      <w:r w:rsidRPr="00D938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Высококонтагиозный</w:t>
      </w:r>
      <w:proofErr w:type="spellEnd"/>
      <w:r w:rsidRPr="00D938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вирус кори распространяется при кашле и чихании, даже при кратковременном контакте с больным. Вирус остается активным и контагиозным в воздухе или на инфицированных поверхностях в течение двух часов. Он может быть передан инфицированным человеком на </w:t>
      </w:r>
      <w:r w:rsidRPr="00D938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протяжении периода времени, начинающегося за четыре дня до появления у него сыпи и заканчивающегося через четыре дня после ее появления.</w:t>
      </w:r>
    </w:p>
    <w:p w:rsidR="00D938F3" w:rsidRPr="00D938F3" w:rsidRDefault="00D938F3" w:rsidP="00D938F3">
      <w:pPr>
        <w:shd w:val="clear" w:color="auto" w:fill="FFFFFF"/>
        <w:spacing w:after="0" w:line="312" w:lineRule="atLeast"/>
        <w:ind w:right="347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</w:pPr>
      <w:r w:rsidRPr="00D938F3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</w:rPr>
        <w:t>Профилактика</w:t>
      </w:r>
    </w:p>
    <w:p w:rsidR="00D938F3" w:rsidRPr="00D938F3" w:rsidRDefault="00D938F3" w:rsidP="00D938F3">
      <w:pPr>
        <w:shd w:val="clear" w:color="auto" w:fill="FFFFFF"/>
        <w:spacing w:after="0" w:line="312" w:lineRule="atLeast"/>
        <w:ind w:right="347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938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Доказано, что единственной эффективной мерой профилактики и борьбы с корью является плановая иммунизация живой коревой вакциной всех детей.</w:t>
      </w:r>
    </w:p>
    <w:p w:rsidR="000A1674" w:rsidRDefault="00D938F3" w:rsidP="00D938F3">
      <w:pPr>
        <w:shd w:val="clear" w:color="auto" w:fill="FFFFFF"/>
        <w:spacing w:after="0" w:line="312" w:lineRule="atLeast"/>
        <w:ind w:right="347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938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 настоящее время формирование коллективного иммунитета против кори среди населения в возрасте до 26 лет происходит главным образ</w:t>
      </w:r>
      <w:r w:rsid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ом за счет </w:t>
      </w:r>
      <w:proofErr w:type="spellStart"/>
      <w:r w:rsid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вакцинопрофилактики</w:t>
      </w:r>
      <w:proofErr w:type="spellEnd"/>
      <w:r w:rsidR="00EE5C9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. </w:t>
      </w:r>
    </w:p>
    <w:p w:rsidR="00D938F3" w:rsidRDefault="00D938F3" w:rsidP="00D938F3">
      <w:pPr>
        <w:shd w:val="clear" w:color="auto" w:fill="FFFFFF"/>
        <w:spacing w:after="0" w:line="312" w:lineRule="atLeast"/>
        <w:ind w:right="347"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D938F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 каждым годом все большее количество детей рождается от ранее вакцинированных против кори женщин.</w:t>
      </w:r>
    </w:p>
    <w:p w:rsidR="00453904" w:rsidRPr="00D938F3" w:rsidRDefault="00453904" w:rsidP="0045390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</w:pPr>
      <w:r w:rsidRPr="00D938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</w:rPr>
        <w:t>Кому и когда нужно делать прививку от кори?</w:t>
      </w:r>
    </w:p>
    <w:p w:rsidR="00453904" w:rsidRPr="00D938F3" w:rsidRDefault="00453904" w:rsidP="00453904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  с </w:t>
      </w:r>
      <w:hyperlink r:id="rId8" w:history="1">
        <w:r w:rsidRPr="00D938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национальным календарем  профилактических прививок России</w:t>
        </w:r>
      </w:hyperlink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вакцинация против кори </w:t>
      </w: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проводятся детям </w:t>
      </w:r>
      <w:r w:rsidRPr="000A16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двукратно:</w:t>
      </w: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</w:t>
      </w:r>
      <w:r w:rsidRPr="000A16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месяцев</w:t>
      </w: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(вакцинация) и в возрасте </w:t>
      </w:r>
      <w:r w:rsidRPr="000A16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лет</w:t>
      </w: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(ревакцинация).</w:t>
      </w: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Людям от 15 до 35 лет, которые не помнят, болели ли они корью, делали ли прививку от нее, которые прививались лишь один раз, или те, у кого высок риск </w:t>
      </w:r>
      <w:proofErr w:type="gramStart"/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заболеть</w:t>
      </w:r>
      <w:proofErr w:type="gramEnd"/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корью, обязательно стоит привиться. </w:t>
      </w:r>
    </w:p>
    <w:p w:rsidR="00453904" w:rsidRPr="00D938F3" w:rsidRDefault="00453904" w:rsidP="00453904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один раз прививку вы уже делали, лучше ее повторить</w:t>
      </w:r>
      <w:proofErr w:type="gramStart"/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случае эффективность </w:t>
      </w: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вакцинации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возрастает. </w:t>
      </w: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Прививка делается с интервалом в три месяца. </w:t>
      </w:r>
    </w:p>
    <w:p w:rsidR="00453904" w:rsidRDefault="0087178E" w:rsidP="00453904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453904" w:rsidRPr="00D938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Если вы едете за границу</w:t>
        </w:r>
      </w:hyperlink>
      <w:r w:rsidR="00453904"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>, и не знаете, болели ли корью и делали ли прививку, для предупреждения заболевания, также стоит привиться.</w:t>
      </w:r>
      <w:r w:rsidR="00453904"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53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453904"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>Для </w:t>
      </w:r>
      <w:hyperlink r:id="rId10" w:history="1">
        <w:r w:rsidR="00453904" w:rsidRPr="00D938F3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</w:rPr>
          <w:t>взрослых старше 35 лет</w:t>
        </w:r>
      </w:hyperlink>
      <w:r w:rsidR="00453904"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привитым живой коревой вакциной (ЖКВ), привитым однократно, с неизвестным прививочным анамнезом, не болевшим корью, а также взрослым до 57 лет из групп высокого риска инфицирования так же проводится </w:t>
      </w:r>
      <w:r w:rsidR="00453904"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дополнительная бесплатная вакцинация против кори.</w:t>
      </w:r>
    </w:p>
    <w:p w:rsidR="00D938F3" w:rsidRPr="00D938F3" w:rsidRDefault="00D938F3" w:rsidP="00D938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D938F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Как делают прививку от кори?</w:t>
      </w:r>
    </w:p>
    <w:p w:rsidR="00D938F3" w:rsidRPr="00D938F3" w:rsidRDefault="00D938F3" w:rsidP="00D938F3">
      <w:pPr>
        <w:shd w:val="clear" w:color="auto" w:fill="FFFFFF"/>
        <w:spacing w:after="0" w:line="312" w:lineRule="atLeast"/>
        <w:ind w:right="347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Вводят</w:t>
      </w:r>
      <w:r w:rsidRPr="00D938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938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подкожно под лопатку или в область плеча</w:t>
      </w:r>
      <w:r w:rsidRPr="00D938F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D938F3" w:rsidRPr="00D938F3" w:rsidRDefault="00453904" w:rsidP="00D938F3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Б</w:t>
      </w:r>
      <w:r w:rsidR="00D938F3" w:rsidRPr="00D938F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ывают ли осложнения после прививки?</w:t>
      </w:r>
    </w:p>
    <w:p w:rsidR="00D938F3" w:rsidRPr="00D938F3" w:rsidRDefault="00D938F3" w:rsidP="00D938F3">
      <w:pPr>
        <w:shd w:val="clear" w:color="auto" w:fill="FFFFFF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8F3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вакцины не вызывают серьезных побочных реакций. Возможна болезненность в месте введения, легкое повышение температуры, очень редко - аллергические реакции. Эти явления быстро проходят сами.</w:t>
      </w:r>
    </w:p>
    <w:p w:rsidR="000A1674" w:rsidRDefault="000A1674" w:rsidP="000A1674">
      <w:pPr>
        <w:pStyle w:val="a3"/>
        <w:spacing w:before="225" w:beforeAutospacing="0" w:after="225" w:afterAutospacing="0" w:line="276" w:lineRule="auto"/>
        <w:jc w:val="both"/>
        <w:textAlignment w:val="baseline"/>
        <w:rPr>
          <w:b/>
          <w:i/>
        </w:rPr>
      </w:pPr>
    </w:p>
    <w:p w:rsidR="00453904" w:rsidRDefault="00453904" w:rsidP="00453904">
      <w:pPr>
        <w:pStyle w:val="a3"/>
        <w:spacing w:before="0" w:beforeAutospacing="0" w:after="0" w:afterAutospacing="0"/>
        <w:jc w:val="center"/>
        <w:textAlignment w:val="baseline"/>
        <w:rPr>
          <w:b/>
          <w:i/>
        </w:rPr>
      </w:pPr>
      <w:r>
        <w:rPr>
          <w:b/>
          <w:i/>
        </w:rPr>
        <w:t>Будьте здоровы!</w:t>
      </w:r>
    </w:p>
    <w:p w:rsidR="000A1674" w:rsidRDefault="00453904" w:rsidP="00453904">
      <w:pPr>
        <w:pStyle w:val="a3"/>
        <w:spacing w:before="0" w:beforeAutospacing="0" w:after="0" w:afterAutospacing="0"/>
        <w:jc w:val="center"/>
        <w:textAlignment w:val="baseline"/>
        <w:rPr>
          <w:b/>
          <w:i/>
        </w:rPr>
      </w:pPr>
      <w:r>
        <w:rPr>
          <w:b/>
          <w:i/>
        </w:rPr>
        <w:t xml:space="preserve"> Берегите себя и своих близких!</w:t>
      </w:r>
    </w:p>
    <w:p w:rsidR="000A1674" w:rsidRDefault="000A1674" w:rsidP="00453904">
      <w:pPr>
        <w:pStyle w:val="a3"/>
        <w:spacing w:before="225" w:beforeAutospacing="0" w:after="225" w:afterAutospacing="0" w:line="276" w:lineRule="auto"/>
        <w:jc w:val="center"/>
        <w:textAlignment w:val="baseline"/>
        <w:rPr>
          <w:b/>
          <w:i/>
        </w:rPr>
      </w:pPr>
    </w:p>
    <w:p w:rsidR="00453904" w:rsidRDefault="00453904" w:rsidP="000A1674">
      <w:pPr>
        <w:pStyle w:val="a3"/>
        <w:spacing w:before="225" w:beforeAutospacing="0" w:after="225" w:afterAutospacing="0" w:line="276" w:lineRule="auto"/>
        <w:jc w:val="both"/>
        <w:textAlignment w:val="baseline"/>
        <w:rPr>
          <w:b/>
          <w:i/>
        </w:rPr>
      </w:pPr>
    </w:p>
    <w:p w:rsidR="00E46920" w:rsidRDefault="00E46920" w:rsidP="00E46920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E46920" w:rsidRPr="002E3BC3" w:rsidRDefault="00E46920" w:rsidP="00E46920">
      <w:pPr>
        <w:spacing w:after="0" w:line="240" w:lineRule="auto"/>
        <w:ind w:firstLine="300"/>
        <w:jc w:val="center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Памятку подготовила г</w:t>
      </w:r>
      <w:r w:rsidRPr="002E3BC3">
        <w:rPr>
          <w:rFonts w:ascii="Times New Roman" w:hAnsi="Times New Roman" w:cs="Times New Roman"/>
          <w:i/>
          <w:sz w:val="20"/>
          <w:szCs w:val="20"/>
        </w:rPr>
        <w:t>лавный внештатный  детский  специалист по профилактической медицине департамента</w:t>
      </w:r>
      <w:r w:rsidRPr="002E3BC3">
        <w:rPr>
          <w:rFonts w:ascii="Times New Roman" w:hAnsi="Times New Roman" w:cs="Times New Roman"/>
          <w:sz w:val="20"/>
          <w:szCs w:val="20"/>
        </w:rPr>
        <w:t xml:space="preserve"> </w:t>
      </w:r>
      <w:r w:rsidRPr="002E3BC3">
        <w:rPr>
          <w:rFonts w:ascii="Times New Roman" w:hAnsi="Times New Roman" w:cs="Times New Roman"/>
          <w:i/>
          <w:sz w:val="20"/>
          <w:szCs w:val="20"/>
        </w:rPr>
        <w:t>здравоохранения министерства здравоохранения Тульской области, врач-педиатр</w:t>
      </w:r>
      <w:proofErr w:type="gramStart"/>
      <w:r w:rsidRPr="002E3BC3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2E3BC3">
        <w:rPr>
          <w:rFonts w:ascii="Times New Roman" w:hAnsi="Times New Roman" w:cs="Times New Roman"/>
          <w:i/>
          <w:sz w:val="20"/>
          <w:szCs w:val="20"/>
        </w:rPr>
        <w:t>з</w:t>
      </w:r>
      <w:r w:rsidRPr="002E3BC3">
        <w:rPr>
          <w:rFonts w:ascii="Times New Roman" w:eastAsia="Times New Roman" w:hAnsi="Times New Roman" w:cs="Times New Roman"/>
          <w:i/>
          <w:sz w:val="20"/>
          <w:szCs w:val="20"/>
        </w:rPr>
        <w:t>аместитель</w:t>
      </w:r>
      <w:r w:rsidRPr="003B4D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3BC3">
        <w:rPr>
          <w:rFonts w:ascii="Times New Roman" w:eastAsia="Times New Roman" w:hAnsi="Times New Roman" w:cs="Times New Roman"/>
          <w:i/>
          <w:sz w:val="20"/>
          <w:szCs w:val="20"/>
        </w:rPr>
        <w:t>главного врача по детству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ГУЗ «ГКБ №2г.</w:t>
      </w:r>
      <w:r w:rsidR="006C4B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Тулы имени </w:t>
      </w:r>
      <w:r w:rsidRPr="002E3BC3">
        <w:rPr>
          <w:rFonts w:ascii="Times New Roman" w:eastAsia="Times New Roman" w:hAnsi="Times New Roman" w:cs="Times New Roman"/>
          <w:i/>
          <w:sz w:val="20"/>
          <w:szCs w:val="20"/>
        </w:rPr>
        <w:t>Е.Г.Лазарева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2E3BC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E3BC3">
        <w:rPr>
          <w:rFonts w:ascii="Times New Roman" w:hAnsi="Times New Roman" w:cs="Times New Roman"/>
          <w:i/>
          <w:sz w:val="20"/>
          <w:szCs w:val="20"/>
        </w:rPr>
        <w:t>Корягина</w:t>
      </w:r>
      <w:proofErr w:type="spellEnd"/>
      <w:r w:rsidRPr="002E3BC3">
        <w:rPr>
          <w:rFonts w:ascii="Times New Roman" w:hAnsi="Times New Roman" w:cs="Times New Roman"/>
          <w:i/>
          <w:sz w:val="20"/>
          <w:szCs w:val="20"/>
        </w:rPr>
        <w:t xml:space="preserve"> Т.Н.:</w:t>
      </w:r>
    </w:p>
    <w:p w:rsidR="002A5F19" w:rsidRPr="004953DA" w:rsidRDefault="002A5F19" w:rsidP="002A5F1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</w:pPr>
      <w:r w:rsidRPr="002A5F19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485140" cy="485140"/>
            <wp:effectExtent l="0" t="0" r="0" b="0"/>
            <wp:docPr id="10" name="Рисунок 10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AED" w:rsidRPr="004953D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Государственное учреждение здравоохранения</w:t>
      </w:r>
      <w:r w:rsidRPr="004953D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«Городская </w:t>
      </w:r>
      <w:r w:rsidR="00B96F77" w:rsidRPr="004953D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клиническая </w:t>
      </w:r>
      <w:r w:rsidRPr="004953DA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больница №2 г. Тулы имени Е.Г.Лазарева»</w:t>
      </w:r>
    </w:p>
    <w:p w:rsidR="00DE007E" w:rsidRPr="004953DA" w:rsidRDefault="00DE007E" w:rsidP="00DE007E">
      <w:pPr>
        <w:jc w:val="both"/>
        <w:rPr>
          <w:sz w:val="24"/>
          <w:szCs w:val="24"/>
        </w:rPr>
      </w:pPr>
    </w:p>
    <w:p w:rsidR="00CA7482" w:rsidRDefault="00CA7482" w:rsidP="00DE007E">
      <w:pPr>
        <w:jc w:val="both"/>
      </w:pPr>
    </w:p>
    <w:p w:rsidR="00D938F3" w:rsidRPr="00D938F3" w:rsidRDefault="00D938F3" w:rsidP="00D938F3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D938F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Вся</w:t>
      </w:r>
      <w:proofErr w:type="gramEnd"/>
      <w:r w:rsidRPr="00D938F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правда о вакцинации против кори</w:t>
      </w:r>
    </w:p>
    <w:p w:rsidR="006B3FF4" w:rsidRDefault="006B3FF4" w:rsidP="00DE007E">
      <w:pPr>
        <w:jc w:val="both"/>
      </w:pPr>
    </w:p>
    <w:p w:rsidR="006B3FF4" w:rsidRDefault="004953DA" w:rsidP="00DE007E">
      <w:pPr>
        <w:jc w:val="both"/>
      </w:pPr>
      <w:r>
        <w:rPr>
          <w:noProof/>
        </w:rPr>
        <w:drawing>
          <wp:inline distT="0" distB="0" distL="0" distR="0">
            <wp:extent cx="2486025" cy="1838325"/>
            <wp:effectExtent l="19050" t="0" r="9525" b="0"/>
            <wp:docPr id="1" name="Рисунок 1" descr="C:\Documents and Settings\oper\Рабочий стол\к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корь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FF4" w:rsidRDefault="006B3FF4" w:rsidP="00DE007E">
      <w:pPr>
        <w:jc w:val="both"/>
      </w:pPr>
    </w:p>
    <w:p w:rsidR="004953DA" w:rsidRDefault="004953DA" w:rsidP="004953DA">
      <w:pPr>
        <w:jc w:val="center"/>
        <w:rPr>
          <w:rFonts w:ascii="Times New Roman" w:hAnsi="Times New Roman" w:cs="Times New Roman"/>
          <w:b/>
          <w:i/>
        </w:rPr>
      </w:pPr>
    </w:p>
    <w:p w:rsidR="004953DA" w:rsidRDefault="004953DA" w:rsidP="004953DA">
      <w:pPr>
        <w:jc w:val="center"/>
        <w:rPr>
          <w:rFonts w:ascii="Times New Roman" w:hAnsi="Times New Roman" w:cs="Times New Roman"/>
          <w:b/>
          <w:i/>
        </w:rPr>
      </w:pPr>
    </w:p>
    <w:p w:rsidR="006B3FF4" w:rsidRPr="004953DA" w:rsidRDefault="004953DA" w:rsidP="004953DA">
      <w:pPr>
        <w:jc w:val="center"/>
        <w:rPr>
          <w:rFonts w:ascii="Times New Roman" w:hAnsi="Times New Roman" w:cs="Times New Roman"/>
          <w:b/>
          <w:i/>
        </w:rPr>
      </w:pPr>
      <w:r w:rsidRPr="004953DA">
        <w:rPr>
          <w:rFonts w:ascii="Times New Roman" w:hAnsi="Times New Roman" w:cs="Times New Roman"/>
          <w:b/>
          <w:i/>
        </w:rPr>
        <w:t>Памятка для населения</w:t>
      </w:r>
    </w:p>
    <w:p w:rsidR="004953DA" w:rsidRDefault="004953DA" w:rsidP="00DE007E">
      <w:pPr>
        <w:jc w:val="both"/>
      </w:pPr>
    </w:p>
    <w:sectPr w:rsidR="004953DA" w:rsidSect="000A1674">
      <w:pgSz w:w="16838" w:h="11906" w:orient="landscape"/>
      <w:pgMar w:top="1134" w:right="1134" w:bottom="1134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44" w:rsidRDefault="00B61C44" w:rsidP="00CA7482">
      <w:pPr>
        <w:spacing w:after="0" w:line="240" w:lineRule="auto"/>
      </w:pPr>
      <w:r>
        <w:separator/>
      </w:r>
    </w:p>
  </w:endnote>
  <w:endnote w:type="continuationSeparator" w:id="1">
    <w:p w:rsidR="00B61C44" w:rsidRDefault="00B61C44" w:rsidP="00CA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44" w:rsidRDefault="00B61C44" w:rsidP="00CA7482">
      <w:pPr>
        <w:spacing w:after="0" w:line="240" w:lineRule="auto"/>
      </w:pPr>
      <w:r>
        <w:separator/>
      </w:r>
    </w:p>
  </w:footnote>
  <w:footnote w:type="continuationSeparator" w:id="1">
    <w:p w:rsidR="00B61C44" w:rsidRDefault="00B61C44" w:rsidP="00CA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9A7"/>
    <w:multiLevelType w:val="hybridMultilevel"/>
    <w:tmpl w:val="AF6E7B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073"/>
    <w:multiLevelType w:val="hybridMultilevel"/>
    <w:tmpl w:val="34B0CA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018C"/>
    <w:multiLevelType w:val="hybridMultilevel"/>
    <w:tmpl w:val="5D76F3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072AC0"/>
    <w:multiLevelType w:val="hybridMultilevel"/>
    <w:tmpl w:val="A7781516"/>
    <w:lvl w:ilvl="0" w:tplc="A58A081C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9351E"/>
    <w:multiLevelType w:val="multilevel"/>
    <w:tmpl w:val="076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1511A"/>
    <w:multiLevelType w:val="hybridMultilevel"/>
    <w:tmpl w:val="3A543B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D574E3"/>
    <w:multiLevelType w:val="hybridMultilevel"/>
    <w:tmpl w:val="E5E62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03179"/>
    <w:multiLevelType w:val="hybridMultilevel"/>
    <w:tmpl w:val="6DF489E0"/>
    <w:lvl w:ilvl="0" w:tplc="333857EC">
      <w:start w:val="1"/>
      <w:numFmt w:val="bullet"/>
      <w:lvlText w:val="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A4567"/>
    <w:multiLevelType w:val="hybridMultilevel"/>
    <w:tmpl w:val="9DD81914"/>
    <w:lvl w:ilvl="0" w:tplc="A58A081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20899"/>
    <w:multiLevelType w:val="hybridMultilevel"/>
    <w:tmpl w:val="E7BE1DAC"/>
    <w:lvl w:ilvl="0" w:tplc="676AE77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A30F3"/>
    <w:multiLevelType w:val="hybridMultilevel"/>
    <w:tmpl w:val="4FFCD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77D51"/>
    <w:multiLevelType w:val="hybridMultilevel"/>
    <w:tmpl w:val="E56C2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07E"/>
    <w:rsid w:val="00000AD1"/>
    <w:rsid w:val="000A1674"/>
    <w:rsid w:val="000D2819"/>
    <w:rsid w:val="001B6AED"/>
    <w:rsid w:val="00217907"/>
    <w:rsid w:val="00243D7E"/>
    <w:rsid w:val="002A5F19"/>
    <w:rsid w:val="002C23D9"/>
    <w:rsid w:val="002C7513"/>
    <w:rsid w:val="002E1AFB"/>
    <w:rsid w:val="003D4BC8"/>
    <w:rsid w:val="003F3322"/>
    <w:rsid w:val="00426B03"/>
    <w:rsid w:val="00453904"/>
    <w:rsid w:val="00465790"/>
    <w:rsid w:val="004953DA"/>
    <w:rsid w:val="004A4369"/>
    <w:rsid w:val="00505015"/>
    <w:rsid w:val="005B1A5E"/>
    <w:rsid w:val="005E1DDB"/>
    <w:rsid w:val="00610CEC"/>
    <w:rsid w:val="00622D9C"/>
    <w:rsid w:val="006B3FF4"/>
    <w:rsid w:val="006C3E16"/>
    <w:rsid w:val="006C4BB0"/>
    <w:rsid w:val="006F06FE"/>
    <w:rsid w:val="00705EB9"/>
    <w:rsid w:val="007602D0"/>
    <w:rsid w:val="007837D9"/>
    <w:rsid w:val="0087178E"/>
    <w:rsid w:val="0089303F"/>
    <w:rsid w:val="008A1A29"/>
    <w:rsid w:val="00976AFA"/>
    <w:rsid w:val="00977010"/>
    <w:rsid w:val="00AE229F"/>
    <w:rsid w:val="00AF0E45"/>
    <w:rsid w:val="00B61C44"/>
    <w:rsid w:val="00B96F77"/>
    <w:rsid w:val="00C23CEB"/>
    <w:rsid w:val="00CA7482"/>
    <w:rsid w:val="00CC51BE"/>
    <w:rsid w:val="00D938F3"/>
    <w:rsid w:val="00D94618"/>
    <w:rsid w:val="00DE007E"/>
    <w:rsid w:val="00E04770"/>
    <w:rsid w:val="00E27A4E"/>
    <w:rsid w:val="00E44228"/>
    <w:rsid w:val="00E46920"/>
    <w:rsid w:val="00EC7DBB"/>
    <w:rsid w:val="00EE5C9F"/>
    <w:rsid w:val="00F01889"/>
    <w:rsid w:val="00F8200A"/>
    <w:rsid w:val="00FB32E1"/>
    <w:rsid w:val="00FD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07E"/>
    <w:rPr>
      <w:b/>
      <w:bCs/>
    </w:rPr>
  </w:style>
  <w:style w:type="character" w:customStyle="1" w:styleId="apple-converted-space">
    <w:name w:val="apple-converted-space"/>
    <w:basedOn w:val="a0"/>
    <w:rsid w:val="00DE007E"/>
  </w:style>
  <w:style w:type="character" w:styleId="a5">
    <w:name w:val="Hyperlink"/>
    <w:basedOn w:val="a0"/>
    <w:uiPriority w:val="99"/>
    <w:semiHidden/>
    <w:unhideWhenUsed/>
    <w:rsid w:val="00DE00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F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482"/>
  </w:style>
  <w:style w:type="paragraph" w:styleId="aa">
    <w:name w:val="footer"/>
    <w:basedOn w:val="a"/>
    <w:link w:val="ab"/>
    <w:uiPriority w:val="99"/>
    <w:unhideWhenUsed/>
    <w:rsid w:val="00CA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482"/>
  </w:style>
  <w:style w:type="paragraph" w:styleId="ac">
    <w:name w:val="List Paragraph"/>
    <w:basedOn w:val="a"/>
    <w:uiPriority w:val="34"/>
    <w:qFormat/>
    <w:rsid w:val="00EE5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07E"/>
    <w:rPr>
      <w:b/>
      <w:bCs/>
    </w:rPr>
  </w:style>
  <w:style w:type="character" w:customStyle="1" w:styleId="apple-converted-space">
    <w:name w:val="apple-converted-space"/>
    <w:basedOn w:val="a0"/>
    <w:rsid w:val="00DE007E"/>
  </w:style>
  <w:style w:type="character" w:styleId="a5">
    <w:name w:val="Hyperlink"/>
    <w:basedOn w:val="a0"/>
    <w:uiPriority w:val="99"/>
    <w:semiHidden/>
    <w:unhideWhenUsed/>
    <w:rsid w:val="00DE00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F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482"/>
  </w:style>
  <w:style w:type="paragraph" w:styleId="aa">
    <w:name w:val="footer"/>
    <w:basedOn w:val="a"/>
    <w:link w:val="ab"/>
    <w:uiPriority w:val="99"/>
    <w:unhideWhenUsed/>
    <w:rsid w:val="00CA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piter.ru/articles/88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torpiter.ru/articles/37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torpiter.ru/articles/390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8597-5AB3-41C9-A973-A3148F78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metod2</dc:creator>
  <cp:lastModifiedBy>OPERR</cp:lastModifiedBy>
  <cp:revision>10</cp:revision>
  <cp:lastPrinted>2021-03-22T06:39:00Z</cp:lastPrinted>
  <dcterms:created xsi:type="dcterms:W3CDTF">2019-04-08T09:03:00Z</dcterms:created>
  <dcterms:modified xsi:type="dcterms:W3CDTF">2021-03-22T06:42:00Z</dcterms:modified>
</cp:coreProperties>
</file>