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6B" w:rsidRPr="00E90471" w:rsidRDefault="00E90471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0471">
        <w:rPr>
          <w:rFonts w:ascii="Times New Roman" w:hAnsi="Times New Roman" w:cs="Times New Roman"/>
          <w:sz w:val="27"/>
          <w:szCs w:val="27"/>
        </w:rPr>
        <w:tab/>
      </w:r>
      <w:r w:rsidR="00F2576B" w:rsidRPr="00E90471">
        <w:rPr>
          <w:rFonts w:ascii="Times New Roman" w:hAnsi="Times New Roman" w:cs="Times New Roman"/>
          <w:sz w:val="27"/>
          <w:szCs w:val="27"/>
        </w:rPr>
        <w:t>Все родители мечтают, чтобы жизнь их детей была радостной и счастливой, без болезней, несчастий и бед. Травма - одна из основных причин инвалидности и смертности. Почти треть всех травм со смертельным исходом приходится на возрастной период от 0 до 7-х лет.</w:t>
      </w:r>
    </w:p>
    <w:p w:rsidR="00F2576B" w:rsidRPr="00E90471" w:rsidRDefault="00E90471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0471">
        <w:rPr>
          <w:rFonts w:ascii="Times New Roman" w:hAnsi="Times New Roman" w:cs="Times New Roman"/>
          <w:sz w:val="27"/>
          <w:szCs w:val="27"/>
        </w:rPr>
        <w:tab/>
      </w:r>
      <w:r w:rsidR="00F2576B" w:rsidRPr="00E90471">
        <w:rPr>
          <w:rFonts w:ascii="Times New Roman" w:hAnsi="Times New Roman" w:cs="Times New Roman"/>
          <w:sz w:val="27"/>
          <w:szCs w:val="27"/>
        </w:rPr>
        <w:t>Домашний или бытовой травматизм занимает первое место, оставляя позади уличный, школьный, ДТП. Самые распространенные бытовые травмы: падения, ушибы, ожоги, отравления, ранения острыми, колющими предметами, попадание в дыхательные пути рвотных масс, различных мелких предметов.</w:t>
      </w:r>
    </w:p>
    <w:p w:rsidR="00F2576B" w:rsidRPr="00E90471" w:rsidRDefault="00E90471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2576B" w:rsidRPr="00E90471">
        <w:rPr>
          <w:rFonts w:ascii="Times New Roman" w:hAnsi="Times New Roman" w:cs="Times New Roman"/>
          <w:sz w:val="27"/>
          <w:szCs w:val="27"/>
        </w:rPr>
        <w:t>Как же уберечь ребенка от распространенного, опасного и коварного зла - несчастного случая и травмы?</w:t>
      </w:r>
    </w:p>
    <w:p w:rsidR="00F2576B" w:rsidRPr="00E90471" w:rsidRDefault="00E90471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0471">
        <w:rPr>
          <w:rFonts w:ascii="Times New Roman" w:hAnsi="Times New Roman" w:cs="Times New Roman"/>
          <w:sz w:val="27"/>
          <w:szCs w:val="27"/>
        </w:rPr>
        <w:tab/>
      </w:r>
      <w:r w:rsidR="00F2576B" w:rsidRPr="00E90471">
        <w:rPr>
          <w:rFonts w:ascii="Times New Roman" w:hAnsi="Times New Roman" w:cs="Times New Roman"/>
          <w:sz w:val="27"/>
          <w:szCs w:val="27"/>
        </w:rPr>
        <w:t>Среди причин, приводящих детей к гибели, выделяют главную причину - отсутствие должного родительского внимания!</w:t>
      </w:r>
    </w:p>
    <w:p w:rsidR="00F2576B" w:rsidRPr="00E90471" w:rsidRDefault="00E90471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0471">
        <w:rPr>
          <w:rFonts w:ascii="Times New Roman" w:hAnsi="Times New Roman" w:cs="Times New Roman"/>
          <w:sz w:val="27"/>
          <w:szCs w:val="27"/>
        </w:rPr>
        <w:tab/>
      </w:r>
      <w:r w:rsidR="00F2576B" w:rsidRPr="00E90471">
        <w:rPr>
          <w:rFonts w:ascii="Times New Roman" w:hAnsi="Times New Roman" w:cs="Times New Roman"/>
          <w:sz w:val="27"/>
          <w:szCs w:val="27"/>
        </w:rPr>
        <w:t xml:space="preserve">Нередко взрослые относятся к травме ребенка как к непредвиденному случайному несчастью, в котором никто не виноват. Это мнение удобно, оно как бы оправдывает взрослых, снимает с них ответственность за невнимательное отношение к ребенку. Вместе с тем, травматизм </w:t>
      </w:r>
      <w:r w:rsidR="00F2576B" w:rsidRPr="00E90471">
        <w:rPr>
          <w:rFonts w:ascii="Times New Roman" w:hAnsi="Times New Roman" w:cs="Times New Roman"/>
          <w:sz w:val="27"/>
          <w:szCs w:val="27"/>
        </w:rPr>
        <w:lastRenderedPageBreak/>
        <w:t>детей, особенно в раннем возрасте, во многом зависит от отсутствия должной бдительности родителей, недостаточного  знания ими психофизиологических             особенностей и физических возможностей сына или дочери.</w:t>
      </w:r>
    </w:p>
    <w:p w:rsidR="00E90471" w:rsidRPr="00E90471" w:rsidRDefault="007651D1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0471">
        <w:rPr>
          <w:rFonts w:ascii="Times New Roman" w:hAnsi="Times New Roman" w:cs="Times New Roman"/>
          <w:b/>
          <w:sz w:val="27"/>
          <w:szCs w:val="27"/>
        </w:rPr>
        <w:t xml:space="preserve">Пожалуйста, </w:t>
      </w:r>
      <w:r w:rsidR="00CD5D5E" w:rsidRPr="00E90471">
        <w:rPr>
          <w:rFonts w:ascii="Times New Roman" w:hAnsi="Times New Roman" w:cs="Times New Roman"/>
          <w:b/>
          <w:sz w:val="27"/>
          <w:szCs w:val="27"/>
        </w:rPr>
        <w:t>помните:</w:t>
      </w:r>
    </w:p>
    <w:p w:rsidR="00CD5D5E" w:rsidRPr="00E90471" w:rsidRDefault="00E90471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0471">
        <w:rPr>
          <w:rFonts w:ascii="Times New Roman" w:hAnsi="Times New Roman" w:cs="Times New Roman"/>
          <w:sz w:val="27"/>
          <w:szCs w:val="27"/>
        </w:rPr>
        <w:tab/>
      </w:r>
      <w:r w:rsidR="00707AD5" w:rsidRPr="00E90471">
        <w:rPr>
          <w:rFonts w:ascii="Times New Roman" w:hAnsi="Times New Roman" w:cs="Times New Roman"/>
          <w:sz w:val="27"/>
          <w:szCs w:val="27"/>
        </w:rPr>
        <w:t>Б</w:t>
      </w:r>
      <w:r w:rsidR="00CD5D5E" w:rsidRPr="00E90471">
        <w:rPr>
          <w:rFonts w:ascii="Times New Roman" w:hAnsi="Times New Roman" w:cs="Times New Roman"/>
          <w:sz w:val="27"/>
          <w:szCs w:val="27"/>
        </w:rPr>
        <w:t>ольшинство бытовых травм у детей раннего возраста происходит по вине взрослых, которые не обеспечили в семье безопасную для ребенка среду пребывания, </w:t>
      </w:r>
      <w:proofErr w:type="gramStart"/>
      <w:r w:rsidR="00CD5D5E" w:rsidRPr="00E9047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D5D5E" w:rsidRPr="00E90471">
        <w:rPr>
          <w:rFonts w:ascii="Times New Roman" w:hAnsi="Times New Roman" w:cs="Times New Roman"/>
          <w:sz w:val="27"/>
          <w:szCs w:val="27"/>
        </w:rPr>
        <w:t xml:space="preserve"> его играми, досугом, не научили малыша избегать опасности.</w:t>
      </w:r>
    </w:p>
    <w:p w:rsidR="00CD5D5E" w:rsidRPr="00E90471" w:rsidRDefault="006F544C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0471">
        <w:rPr>
          <w:rFonts w:ascii="Times New Roman" w:hAnsi="Times New Roman" w:cs="Times New Roman"/>
          <w:sz w:val="27"/>
          <w:szCs w:val="27"/>
        </w:rPr>
        <w:t>     </w:t>
      </w:r>
      <w:r w:rsidR="00CD5D5E" w:rsidRPr="00E90471">
        <w:rPr>
          <w:rFonts w:ascii="Times New Roman" w:hAnsi="Times New Roman" w:cs="Times New Roman"/>
          <w:sz w:val="27"/>
          <w:szCs w:val="27"/>
        </w:rPr>
        <w:t>Наше поведение в быту определяется целым рядом привычек, которые не влекут за собой неприятных последствий до тех пор, пока в доме не появился маленький ребенок.</w:t>
      </w:r>
    </w:p>
    <w:p w:rsidR="00CD5D5E" w:rsidRPr="00E90471" w:rsidRDefault="00CD5D5E" w:rsidP="00E904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90471">
        <w:rPr>
          <w:rFonts w:ascii="Times New Roman" w:hAnsi="Times New Roman" w:cs="Times New Roman"/>
          <w:b/>
          <w:sz w:val="27"/>
          <w:szCs w:val="27"/>
        </w:rPr>
        <w:t>К непоправимой беде могут привести привычки взрослых:</w:t>
      </w:r>
    </w:p>
    <w:p w:rsidR="00CD5D5E" w:rsidRPr="00E90471" w:rsidRDefault="00CD5D5E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90471">
        <w:rPr>
          <w:rFonts w:ascii="Times New Roman" w:hAnsi="Times New Roman" w:cs="Times New Roman"/>
          <w:b/>
          <w:bCs/>
          <w:sz w:val="27"/>
          <w:szCs w:val="27"/>
        </w:rPr>
        <w:t>оставлять без предохранителя открытые окна</w:t>
      </w:r>
      <w:r w:rsidR="00E90471" w:rsidRPr="00E90471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E90471">
        <w:rPr>
          <w:rFonts w:ascii="Times New Roman" w:hAnsi="Times New Roman" w:cs="Times New Roman"/>
          <w:sz w:val="27"/>
          <w:szCs w:val="27"/>
        </w:rPr>
        <w:t>балконные двери; разбрасывать, где попало лекарство, ножницы, иголки, спицы, булавки; оставлять в доступном для ребенка месте горячий утюг, рефлектор; оставлять посуду с горячей жидкос</w:t>
      </w:r>
      <w:r w:rsidR="00E90471">
        <w:rPr>
          <w:rFonts w:ascii="Times New Roman" w:hAnsi="Times New Roman" w:cs="Times New Roman"/>
          <w:sz w:val="27"/>
          <w:szCs w:val="27"/>
        </w:rPr>
        <w:t xml:space="preserve">тью, пищей на краю стола, полу; </w:t>
      </w:r>
      <w:r w:rsidRPr="00E90471">
        <w:rPr>
          <w:rFonts w:ascii="Times New Roman" w:hAnsi="Times New Roman" w:cs="Times New Roman"/>
          <w:sz w:val="27"/>
          <w:szCs w:val="27"/>
        </w:rPr>
        <w:t xml:space="preserve">переливать сильнодействующие  вещества (ацетон, растворители, краски, уксус, </w:t>
      </w:r>
      <w:r w:rsidRPr="00E90471">
        <w:rPr>
          <w:rFonts w:ascii="Times New Roman" w:hAnsi="Times New Roman" w:cs="Times New Roman"/>
          <w:sz w:val="27"/>
          <w:szCs w:val="27"/>
        </w:rPr>
        <w:lastRenderedPageBreak/>
        <w:t>средства бытовой химии) в немаркированную посуду; переходить улицу на красный свет или в неположенном месте.</w:t>
      </w:r>
      <w:proofErr w:type="gramEnd"/>
    </w:p>
    <w:p w:rsidR="00CD5D5E" w:rsidRPr="00E90471" w:rsidRDefault="00CD5D5E" w:rsidP="00504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90471">
        <w:rPr>
          <w:rFonts w:ascii="Times New Roman" w:hAnsi="Times New Roman" w:cs="Times New Roman"/>
          <w:sz w:val="27"/>
          <w:szCs w:val="27"/>
        </w:rPr>
        <w:t>Избавившись от этих привычек, вы значительно снизите вероятность травм у ребенка.</w:t>
      </w:r>
    </w:p>
    <w:p w:rsidR="00CD5D5E" w:rsidRPr="00E90471" w:rsidRDefault="00E90471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0471">
        <w:rPr>
          <w:rFonts w:ascii="Times New Roman" w:hAnsi="Times New Roman" w:cs="Times New Roman"/>
          <w:sz w:val="27"/>
          <w:szCs w:val="27"/>
        </w:rPr>
        <w:tab/>
      </w:r>
      <w:r w:rsidR="00CD5D5E" w:rsidRPr="00E90471">
        <w:rPr>
          <w:rFonts w:ascii="Times New Roman" w:hAnsi="Times New Roman" w:cs="Times New Roman"/>
          <w:sz w:val="27"/>
          <w:szCs w:val="27"/>
        </w:rPr>
        <w:t>В раннем возрасте (1-3 года) увеличивается подвижность детей, что при недостаточной точности движения, отсутствие опыта ведет к падению с большой высоты - подоконника, лестницы и т.п. В результате таких травм у ребенка возникают сотрясения или ушиб головного мозга, переломы костей черепа и конечностей.</w:t>
      </w:r>
    </w:p>
    <w:p w:rsidR="00CD5D5E" w:rsidRPr="00E90471" w:rsidRDefault="00CD5D5E" w:rsidP="00504D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90471">
        <w:rPr>
          <w:rFonts w:ascii="Times New Roman" w:hAnsi="Times New Roman" w:cs="Times New Roman"/>
          <w:b/>
          <w:sz w:val="27"/>
          <w:szCs w:val="27"/>
        </w:rPr>
        <w:t>Ни при каких обстоятельствах не оставляйте ребенка без присмотра на кровати, стуле, в коляске!!!</w:t>
      </w:r>
    </w:p>
    <w:p w:rsidR="00CD5D5E" w:rsidRPr="00E90471" w:rsidRDefault="00CD5D5E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0471">
        <w:rPr>
          <w:rFonts w:ascii="Times New Roman" w:hAnsi="Times New Roman" w:cs="Times New Roman"/>
          <w:sz w:val="27"/>
          <w:szCs w:val="27"/>
        </w:rPr>
        <w:t>Наиболее часто дети получают ожоги:</w:t>
      </w:r>
    </w:p>
    <w:p w:rsidR="00CD5D5E" w:rsidRPr="00E90471" w:rsidRDefault="00CD5D5E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90471">
        <w:rPr>
          <w:rFonts w:ascii="Times New Roman" w:hAnsi="Times New Roman" w:cs="Times New Roman"/>
          <w:b/>
          <w:sz w:val="27"/>
          <w:szCs w:val="27"/>
        </w:rPr>
        <w:t>термические</w:t>
      </w:r>
      <w:proofErr w:type="gramEnd"/>
      <w:r w:rsidRPr="00E90471">
        <w:rPr>
          <w:rFonts w:ascii="Times New Roman" w:hAnsi="Times New Roman" w:cs="Times New Roman"/>
          <w:sz w:val="27"/>
          <w:szCs w:val="27"/>
        </w:rPr>
        <w:t xml:space="preserve"> - опрокидывание на себя посуду с горячей жидкостью, пищей, прикасаясь к раскаленному утюгу, электрообогревателю, плите, горячей кухонной посуде;</w:t>
      </w:r>
    </w:p>
    <w:p w:rsidR="00CD5D5E" w:rsidRPr="00E90471" w:rsidRDefault="00CD5D5E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0471">
        <w:rPr>
          <w:rFonts w:ascii="Times New Roman" w:hAnsi="Times New Roman" w:cs="Times New Roman"/>
          <w:b/>
          <w:sz w:val="27"/>
          <w:szCs w:val="27"/>
        </w:rPr>
        <w:t>химические</w:t>
      </w:r>
      <w:r w:rsidRPr="00E90471">
        <w:rPr>
          <w:rFonts w:ascii="Times New Roman" w:hAnsi="Times New Roman" w:cs="Times New Roman"/>
          <w:sz w:val="27"/>
          <w:szCs w:val="27"/>
        </w:rPr>
        <w:t xml:space="preserve"> - "попробовав" уксусную эссенцию, уксус, кристаллы марганцовки, средства бытовой химии, хранящиеся в доступных для ребенка местах;</w:t>
      </w:r>
    </w:p>
    <w:p w:rsidR="00CD5D5E" w:rsidRPr="00E90471" w:rsidRDefault="00CD5D5E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90471">
        <w:rPr>
          <w:rFonts w:ascii="Times New Roman" w:hAnsi="Times New Roman" w:cs="Times New Roman"/>
          <w:b/>
          <w:sz w:val="27"/>
          <w:szCs w:val="27"/>
        </w:rPr>
        <w:lastRenderedPageBreak/>
        <w:t>электроожоги</w:t>
      </w:r>
      <w:proofErr w:type="spellEnd"/>
      <w:r w:rsidRPr="00E90471">
        <w:rPr>
          <w:rFonts w:ascii="Times New Roman" w:hAnsi="Times New Roman" w:cs="Times New Roman"/>
          <w:sz w:val="27"/>
          <w:szCs w:val="27"/>
        </w:rPr>
        <w:t xml:space="preserve"> - дотрагиваясь до оголенных электропроводов, вставляя в розетки металлические предметы (спицы, гвозди, шпильки).</w:t>
      </w:r>
    </w:p>
    <w:p w:rsidR="00E90471" w:rsidRPr="00E90471" w:rsidRDefault="006F544C" w:rsidP="00E904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90471">
        <w:rPr>
          <w:rFonts w:ascii="Times New Roman" w:hAnsi="Times New Roman" w:cs="Times New Roman"/>
          <w:sz w:val="27"/>
          <w:szCs w:val="27"/>
        </w:rPr>
        <w:t> </w:t>
      </w:r>
      <w:r w:rsidR="00E90471" w:rsidRPr="00E90471">
        <w:rPr>
          <w:rFonts w:ascii="Times New Roman" w:hAnsi="Times New Roman" w:cs="Times New Roman"/>
          <w:sz w:val="27"/>
          <w:szCs w:val="27"/>
        </w:rPr>
        <w:tab/>
      </w:r>
      <w:r w:rsidR="00CD5D5E" w:rsidRPr="00E90471">
        <w:rPr>
          <w:rFonts w:ascii="Times New Roman" w:hAnsi="Times New Roman" w:cs="Times New Roman"/>
          <w:b/>
          <w:sz w:val="27"/>
          <w:szCs w:val="27"/>
        </w:rPr>
        <w:t xml:space="preserve">Дети могут утонуть менее чем за две минуты даже в небольшом количестве воды, поэтому </w:t>
      </w:r>
      <w:proofErr w:type="gramStart"/>
      <w:r w:rsidR="00CD5D5E" w:rsidRPr="00E90471">
        <w:rPr>
          <w:rFonts w:ascii="Times New Roman" w:hAnsi="Times New Roman" w:cs="Times New Roman"/>
          <w:b/>
          <w:sz w:val="27"/>
          <w:szCs w:val="27"/>
        </w:rPr>
        <w:t>их</w:t>
      </w:r>
      <w:proofErr w:type="gramEnd"/>
      <w:r w:rsidR="00CD5D5E" w:rsidRPr="00E90471">
        <w:rPr>
          <w:rFonts w:ascii="Times New Roman" w:hAnsi="Times New Roman" w:cs="Times New Roman"/>
          <w:b/>
          <w:sz w:val="27"/>
          <w:szCs w:val="27"/>
        </w:rPr>
        <w:t xml:space="preserve"> никогда не следует оставлять одних в воде или вблизи  водоемов, нужно закрыват</w:t>
      </w:r>
      <w:r w:rsidR="00AA3768" w:rsidRPr="00E90471">
        <w:rPr>
          <w:rFonts w:ascii="Times New Roman" w:hAnsi="Times New Roman" w:cs="Times New Roman"/>
          <w:b/>
          <w:sz w:val="27"/>
          <w:szCs w:val="27"/>
        </w:rPr>
        <w:t>ь колодцы, ванны, ведра с водой.</w:t>
      </w:r>
    </w:p>
    <w:p w:rsidR="00E90471" w:rsidRPr="00E90471" w:rsidRDefault="00E90471" w:rsidP="00E904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90471">
        <w:rPr>
          <w:rFonts w:ascii="Times New Roman" w:hAnsi="Times New Roman" w:cs="Times New Roman"/>
          <w:b/>
          <w:sz w:val="27"/>
          <w:szCs w:val="27"/>
        </w:rPr>
        <w:tab/>
      </w:r>
      <w:r w:rsidR="00222E8B" w:rsidRPr="00E90471">
        <w:rPr>
          <w:rFonts w:ascii="Times New Roman" w:hAnsi="Times New Roman" w:cs="Times New Roman"/>
          <w:b/>
          <w:sz w:val="27"/>
          <w:szCs w:val="27"/>
        </w:rPr>
        <w:t>Хранение лекарственных препаратов в недоступном для ребенка месте позволит уберечь его от возможной беды!</w:t>
      </w:r>
    </w:p>
    <w:p w:rsidR="00222E8B" w:rsidRPr="00E90471" w:rsidRDefault="00E90471" w:rsidP="00E904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90471">
        <w:rPr>
          <w:rFonts w:ascii="Times New Roman" w:hAnsi="Times New Roman" w:cs="Times New Roman"/>
          <w:b/>
          <w:sz w:val="27"/>
          <w:szCs w:val="27"/>
        </w:rPr>
        <w:tab/>
      </w:r>
      <w:r w:rsidR="00222E8B" w:rsidRPr="00E90471">
        <w:rPr>
          <w:rFonts w:ascii="Times New Roman" w:hAnsi="Times New Roman" w:cs="Times New Roman"/>
          <w:sz w:val="27"/>
          <w:szCs w:val="27"/>
        </w:rPr>
        <w:t>Медикаменты ребенку нужно давать только по назначению врача. Ни в коем случае не давать лекарства, предназначенные для взрослых или детей другого возраста.</w:t>
      </w:r>
    </w:p>
    <w:p w:rsidR="00E90471" w:rsidRPr="00E90471" w:rsidRDefault="00E90471" w:rsidP="00E904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90471">
        <w:rPr>
          <w:rFonts w:ascii="Times New Roman" w:hAnsi="Times New Roman" w:cs="Times New Roman"/>
          <w:sz w:val="27"/>
          <w:szCs w:val="27"/>
        </w:rPr>
        <w:tab/>
      </w:r>
      <w:r w:rsidR="003D59B1" w:rsidRPr="00E90471">
        <w:rPr>
          <w:rFonts w:ascii="Times New Roman" w:hAnsi="Times New Roman" w:cs="Times New Roman"/>
          <w:sz w:val="27"/>
          <w:szCs w:val="27"/>
        </w:rPr>
        <w:t xml:space="preserve">Необходимо помнить, что часто дети второго и третьего года жизни получают ушибленные раны лба вследствие ударов об острые края мебели, незагороженные батареи, о качели во дворе, при  играх </w:t>
      </w:r>
      <w:proofErr w:type="gramStart"/>
      <w:r w:rsidR="003D59B1" w:rsidRPr="00E90471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="003D59B1" w:rsidRPr="00E90471">
        <w:rPr>
          <w:rFonts w:ascii="Times New Roman" w:hAnsi="Times New Roman" w:cs="Times New Roman"/>
          <w:sz w:val="27"/>
          <w:szCs w:val="27"/>
        </w:rPr>
        <w:t xml:space="preserve"> взрослыми (подбрасывания ребенка вверх, удары о потолок или люстру). Ушибы головы часто очень опасны своими последствиями.  Недопустимо оставлять в доступных для ребенка местах колющие и режущие предметы - иголки, </w:t>
      </w:r>
      <w:r w:rsidR="003D59B1" w:rsidRPr="00E90471">
        <w:rPr>
          <w:rFonts w:ascii="Times New Roman" w:hAnsi="Times New Roman" w:cs="Times New Roman"/>
          <w:sz w:val="27"/>
          <w:szCs w:val="27"/>
        </w:rPr>
        <w:lastRenderedPageBreak/>
        <w:t xml:space="preserve">ножницы, ножи. </w:t>
      </w:r>
      <w:r w:rsidR="003D59B1" w:rsidRPr="00E90471">
        <w:rPr>
          <w:rFonts w:ascii="Times New Roman" w:hAnsi="Times New Roman" w:cs="Times New Roman"/>
          <w:b/>
          <w:sz w:val="27"/>
          <w:szCs w:val="27"/>
        </w:rPr>
        <w:t>Это может стать причиной большой беды.</w:t>
      </w:r>
    </w:p>
    <w:p w:rsidR="003D59B1" w:rsidRPr="00E90471" w:rsidRDefault="003D59B1" w:rsidP="00E904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90471">
        <w:rPr>
          <w:rFonts w:ascii="Times New Roman" w:hAnsi="Times New Roman" w:cs="Times New Roman"/>
          <w:sz w:val="27"/>
          <w:szCs w:val="27"/>
        </w:rPr>
        <w:t xml:space="preserve">          </w:t>
      </w:r>
      <w:r w:rsidRPr="00E90471">
        <w:rPr>
          <w:rFonts w:ascii="Times New Roman" w:hAnsi="Times New Roman" w:cs="Times New Roman"/>
          <w:b/>
          <w:sz w:val="27"/>
          <w:szCs w:val="27"/>
        </w:rPr>
        <w:t>С первых месяцев жизни ребенка необходимо сначала опекать, затем настойчиво воспитывать и обучать!</w:t>
      </w:r>
    </w:p>
    <w:p w:rsidR="003D59B1" w:rsidRPr="00E90471" w:rsidRDefault="006F544C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0471">
        <w:rPr>
          <w:rFonts w:ascii="Times New Roman" w:hAnsi="Times New Roman" w:cs="Times New Roman"/>
          <w:sz w:val="27"/>
          <w:szCs w:val="27"/>
        </w:rPr>
        <w:t>        </w:t>
      </w:r>
      <w:r w:rsidR="003D59B1" w:rsidRPr="00E90471">
        <w:rPr>
          <w:rFonts w:ascii="Times New Roman" w:hAnsi="Times New Roman" w:cs="Times New Roman"/>
          <w:sz w:val="27"/>
          <w:szCs w:val="27"/>
        </w:rPr>
        <w:t>Начиная с раннего возраста необходимо обучать детей так, чтобы формировать не только знания, но и умение предвидеть опасные ситуации. Не только рассказывайте, но и показывайте ребенку реальную обстановку, в которой может возникнуть ситуация, опасная для жизни; используйте для этой цели игровые формы.</w:t>
      </w:r>
    </w:p>
    <w:p w:rsidR="003D59B1" w:rsidRPr="00E90471" w:rsidRDefault="003D59B1" w:rsidP="00E904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0471">
        <w:rPr>
          <w:rFonts w:ascii="Times New Roman" w:hAnsi="Times New Roman" w:cs="Times New Roman"/>
          <w:sz w:val="27"/>
          <w:szCs w:val="27"/>
        </w:rPr>
        <w:t xml:space="preserve">            </w:t>
      </w:r>
      <w:r w:rsidRPr="00E90471">
        <w:rPr>
          <w:rFonts w:ascii="Times New Roman" w:hAnsi="Times New Roman" w:cs="Times New Roman"/>
          <w:b/>
          <w:sz w:val="27"/>
          <w:szCs w:val="27"/>
        </w:rPr>
        <w:t>Родители должны знать</w:t>
      </w:r>
      <w:r w:rsidRPr="00E90471">
        <w:rPr>
          <w:rFonts w:ascii="Times New Roman" w:hAnsi="Times New Roman" w:cs="Times New Roman"/>
          <w:sz w:val="27"/>
          <w:szCs w:val="27"/>
        </w:rPr>
        <w:t xml:space="preserve">, что у ребенка до года чувство страха отсутствует, поэтому ребенок всегда должен быть окружен лаской, заботой, находиться </w:t>
      </w:r>
      <w:r w:rsidR="006F544C" w:rsidRPr="00E90471">
        <w:rPr>
          <w:rFonts w:ascii="Times New Roman" w:hAnsi="Times New Roman" w:cs="Times New Roman"/>
          <w:sz w:val="27"/>
          <w:szCs w:val="27"/>
        </w:rPr>
        <w:t xml:space="preserve">под </w:t>
      </w:r>
      <w:r w:rsidRPr="00E90471">
        <w:rPr>
          <w:rFonts w:ascii="Times New Roman" w:hAnsi="Times New Roman" w:cs="Times New Roman"/>
          <w:sz w:val="27"/>
          <w:szCs w:val="27"/>
        </w:rPr>
        <w:t>контролем родителей.</w:t>
      </w:r>
    </w:p>
    <w:p w:rsidR="003D59B1" w:rsidRPr="00E90471" w:rsidRDefault="003D59B1" w:rsidP="00E9047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0471">
        <w:rPr>
          <w:rFonts w:ascii="Times New Roman" w:hAnsi="Times New Roman" w:cs="Times New Roman"/>
          <w:b/>
          <w:sz w:val="27"/>
          <w:szCs w:val="27"/>
        </w:rPr>
        <w:t>Родители в ответе за жизнь ребенка!</w:t>
      </w:r>
    </w:p>
    <w:p w:rsidR="003D59B1" w:rsidRDefault="003D59B1" w:rsidP="008C21BD">
      <w:pPr>
        <w:spacing w:line="240" w:lineRule="auto"/>
        <w:ind w:left="-57" w:right="-5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0471">
        <w:rPr>
          <w:rFonts w:ascii="Times New Roman" w:hAnsi="Times New Roman" w:cs="Times New Roman"/>
          <w:b/>
          <w:sz w:val="27"/>
          <w:szCs w:val="27"/>
        </w:rPr>
        <w:t>Любите своих малышей!</w:t>
      </w:r>
    </w:p>
    <w:p w:rsidR="005E0C56" w:rsidRPr="006E3802" w:rsidRDefault="005E0C56" w:rsidP="005E0C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802">
        <w:rPr>
          <w:rFonts w:ascii="Times New Roman" w:hAnsi="Times New Roman" w:cs="Times New Roman"/>
          <w:i/>
          <w:color w:val="000000"/>
          <w:sz w:val="24"/>
          <w:szCs w:val="24"/>
        </w:rPr>
        <w:t>Памятку подготовила</w:t>
      </w:r>
      <w:r w:rsidRPr="006E3802">
        <w:rPr>
          <w:rFonts w:ascii="Times New Roman" w:hAnsi="Times New Roman" w:cs="Times New Roman"/>
          <w:i/>
          <w:sz w:val="24"/>
          <w:szCs w:val="24"/>
        </w:rPr>
        <w:t xml:space="preserve"> главный внештатный  детский  специалист по профилактической медицине</w:t>
      </w:r>
    </w:p>
    <w:p w:rsidR="005E0C56" w:rsidRPr="006E3802" w:rsidRDefault="005E0C56" w:rsidP="005E0C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802">
        <w:rPr>
          <w:rFonts w:ascii="Times New Roman" w:hAnsi="Times New Roman" w:cs="Times New Roman"/>
          <w:i/>
          <w:sz w:val="24"/>
          <w:szCs w:val="24"/>
        </w:rPr>
        <w:t>департамента здравоохранения министерства здравоохранения</w:t>
      </w:r>
    </w:p>
    <w:p w:rsidR="005E0C56" w:rsidRPr="006E3802" w:rsidRDefault="005E0C56" w:rsidP="005E0C5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3802">
        <w:rPr>
          <w:rFonts w:ascii="Times New Roman" w:hAnsi="Times New Roman" w:cs="Times New Roman"/>
          <w:i/>
          <w:sz w:val="24"/>
          <w:szCs w:val="24"/>
        </w:rPr>
        <w:t>Тульской области,</w:t>
      </w:r>
      <w:r w:rsidRPr="006E3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зам. главного врача по детству ГУЗ «ГКБ №2 г.</w:t>
      </w:r>
      <w:r w:rsidRPr="006E3802">
        <w:rPr>
          <w:i/>
          <w:color w:val="000000"/>
        </w:rPr>
        <w:t xml:space="preserve"> </w:t>
      </w:r>
      <w:r w:rsidRPr="006E3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Тулы  имени Е.Г.Лазарева» </w:t>
      </w:r>
      <w:proofErr w:type="spellStart"/>
      <w:r w:rsidRPr="006E3802">
        <w:rPr>
          <w:rFonts w:ascii="Times New Roman" w:hAnsi="Times New Roman" w:cs="Times New Roman"/>
          <w:i/>
          <w:color w:val="000000"/>
          <w:sz w:val="24"/>
          <w:szCs w:val="24"/>
        </w:rPr>
        <w:t>Корягина</w:t>
      </w:r>
      <w:proofErr w:type="spellEnd"/>
      <w:r w:rsidRPr="006E3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Т.Н.</w:t>
      </w:r>
    </w:p>
    <w:p w:rsidR="005E0C56" w:rsidRPr="006E3802" w:rsidRDefault="005E0C56" w:rsidP="005E0C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</w:p>
    <w:p w:rsidR="00152CF0" w:rsidRDefault="00152CF0" w:rsidP="008C21BD">
      <w:pPr>
        <w:spacing w:line="240" w:lineRule="auto"/>
        <w:ind w:left="-57" w:right="-5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52CF0" w:rsidRPr="00E90471" w:rsidRDefault="00152CF0" w:rsidP="008C21BD">
      <w:pPr>
        <w:spacing w:line="240" w:lineRule="auto"/>
        <w:ind w:left="-57" w:right="-5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52CF0" w:rsidRDefault="00C50187" w:rsidP="008C21B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50187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485775"/>
            <wp:effectExtent l="0" t="0" r="0" b="0"/>
            <wp:docPr id="10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E1F" w:rsidRPr="00A74A97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Государственное учреждение здравоохранения</w:t>
      </w:r>
    </w:p>
    <w:p w:rsidR="00152CF0" w:rsidRDefault="00F44E1F" w:rsidP="008C21B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74A9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«Городская </w:t>
      </w:r>
      <w:r w:rsidR="00BB3011" w:rsidRPr="00A74A9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клиническая </w:t>
      </w:r>
      <w:r w:rsidRPr="00A74A9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больница № 2</w:t>
      </w:r>
    </w:p>
    <w:p w:rsidR="00F44E1F" w:rsidRPr="00AA3768" w:rsidRDefault="008B54EA" w:rsidP="008C21B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4A9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44E1F" w:rsidRPr="00A74A97">
        <w:rPr>
          <w:rFonts w:ascii="Times New Roman" w:hAnsi="Times New Roman" w:cs="Times New Roman"/>
          <w:b/>
          <w:i/>
          <w:color w:val="000000"/>
          <w:sz w:val="24"/>
          <w:szCs w:val="24"/>
        </w:rPr>
        <w:t>г. Тулы</w:t>
      </w:r>
      <w:r w:rsidR="00AA3768" w:rsidRPr="00A74A9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44E1F" w:rsidRPr="00A74A9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имени Е. Г. Лазарева»</w:t>
      </w:r>
    </w:p>
    <w:p w:rsidR="00AA3768" w:rsidRDefault="00AA3768" w:rsidP="008C21BD">
      <w:pPr>
        <w:spacing w:line="240" w:lineRule="auto"/>
        <w:ind w:left="-57" w:right="-57"/>
        <w:rPr>
          <w:b/>
          <w:sz w:val="28"/>
          <w:szCs w:val="28"/>
        </w:rPr>
      </w:pPr>
    </w:p>
    <w:p w:rsidR="001C04E0" w:rsidRPr="00AA3768" w:rsidRDefault="001C04E0" w:rsidP="008C21BD">
      <w:pPr>
        <w:spacing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68">
        <w:rPr>
          <w:rFonts w:ascii="Times New Roman" w:hAnsi="Times New Roman" w:cs="Times New Roman"/>
          <w:b/>
          <w:sz w:val="24"/>
          <w:szCs w:val="24"/>
        </w:rPr>
        <w:t>Профилактика травматизма и несчастных  случаев у детей раннего возраста</w:t>
      </w:r>
    </w:p>
    <w:p w:rsidR="00F44E1F" w:rsidRDefault="00AA3768" w:rsidP="008C21BD">
      <w:pPr>
        <w:spacing w:line="240" w:lineRule="auto"/>
        <w:ind w:left="-57" w:right="-57"/>
      </w:pPr>
      <w:r>
        <w:rPr>
          <w:noProof/>
          <w:lang w:eastAsia="ru-RU"/>
        </w:rPr>
        <w:drawing>
          <wp:inline distT="0" distB="0" distL="0" distR="0">
            <wp:extent cx="2783840" cy="3385450"/>
            <wp:effectExtent l="19050" t="0" r="0" b="0"/>
            <wp:docPr id="13" name="Рисунок 7" descr="http://rosinka-madou30.narod.ru/plakat-k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sinka-madou30.narod.ru/plakat-kas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3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71" w:rsidRDefault="00E90471" w:rsidP="002B2C7C">
      <w:pPr>
        <w:spacing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78759A" w:rsidRDefault="00F44E1F" w:rsidP="002B2C7C">
      <w:pPr>
        <w:spacing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0D214A">
        <w:rPr>
          <w:rFonts w:ascii="Times New Roman" w:hAnsi="Times New Roman" w:cs="Times New Roman"/>
          <w:sz w:val="24"/>
          <w:szCs w:val="24"/>
        </w:rPr>
        <w:t xml:space="preserve">Памятка </w:t>
      </w:r>
      <w:r w:rsidR="00142E46">
        <w:rPr>
          <w:rFonts w:ascii="Times New Roman" w:hAnsi="Times New Roman" w:cs="Times New Roman"/>
          <w:sz w:val="24"/>
          <w:szCs w:val="24"/>
        </w:rPr>
        <w:t>родителям</w:t>
      </w:r>
    </w:p>
    <w:p w:rsidR="00E90471" w:rsidRDefault="00E90471" w:rsidP="00976FEF">
      <w:pPr>
        <w:spacing w:line="240" w:lineRule="auto"/>
        <w:ind w:left="-57" w:right="-57"/>
        <w:sectPr w:rsidR="00E90471" w:rsidSect="00E90471">
          <w:pgSz w:w="16838" w:h="11906" w:orient="landscape"/>
          <w:pgMar w:top="284" w:right="1134" w:bottom="850" w:left="1134" w:header="708" w:footer="708" w:gutter="0"/>
          <w:cols w:num="3" w:space="708"/>
          <w:docGrid w:linePitch="360"/>
        </w:sectPr>
      </w:pPr>
    </w:p>
    <w:p w:rsidR="0078759A" w:rsidRDefault="0078759A" w:rsidP="005E0C56">
      <w:pPr>
        <w:spacing w:line="240" w:lineRule="auto"/>
        <w:ind w:left="-57" w:right="-57"/>
      </w:pPr>
    </w:p>
    <w:sectPr w:rsidR="0078759A" w:rsidSect="00E90471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276A"/>
    <w:multiLevelType w:val="multilevel"/>
    <w:tmpl w:val="735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59A"/>
    <w:rsid w:val="000D214A"/>
    <w:rsid w:val="000E6AB1"/>
    <w:rsid w:val="00117E21"/>
    <w:rsid w:val="0013061D"/>
    <w:rsid w:val="00136E67"/>
    <w:rsid w:val="00142E46"/>
    <w:rsid w:val="00152CF0"/>
    <w:rsid w:val="001725E7"/>
    <w:rsid w:val="001C04E0"/>
    <w:rsid w:val="001F5DFA"/>
    <w:rsid w:val="00222E8B"/>
    <w:rsid w:val="00297FEC"/>
    <w:rsid w:val="002A7238"/>
    <w:rsid w:val="002B1567"/>
    <w:rsid w:val="002B2C7C"/>
    <w:rsid w:val="003D59B1"/>
    <w:rsid w:val="00424290"/>
    <w:rsid w:val="00435DCF"/>
    <w:rsid w:val="00504D68"/>
    <w:rsid w:val="00517B45"/>
    <w:rsid w:val="00544773"/>
    <w:rsid w:val="00551CE5"/>
    <w:rsid w:val="005E0C56"/>
    <w:rsid w:val="0063323D"/>
    <w:rsid w:val="00682DE1"/>
    <w:rsid w:val="006D7702"/>
    <w:rsid w:val="006D78C5"/>
    <w:rsid w:val="006F4569"/>
    <w:rsid w:val="006F544C"/>
    <w:rsid w:val="00707AD5"/>
    <w:rsid w:val="007315D2"/>
    <w:rsid w:val="007651D1"/>
    <w:rsid w:val="0078759A"/>
    <w:rsid w:val="008B54EA"/>
    <w:rsid w:val="008B60C0"/>
    <w:rsid w:val="008C0048"/>
    <w:rsid w:val="008C21BD"/>
    <w:rsid w:val="008D60C7"/>
    <w:rsid w:val="008E40A8"/>
    <w:rsid w:val="008E5900"/>
    <w:rsid w:val="00976FEF"/>
    <w:rsid w:val="009817E3"/>
    <w:rsid w:val="009A7BC2"/>
    <w:rsid w:val="009B5EA3"/>
    <w:rsid w:val="009C5F25"/>
    <w:rsid w:val="009E2475"/>
    <w:rsid w:val="00A339C3"/>
    <w:rsid w:val="00A74A97"/>
    <w:rsid w:val="00AA3768"/>
    <w:rsid w:val="00B406C4"/>
    <w:rsid w:val="00B520F3"/>
    <w:rsid w:val="00B74E33"/>
    <w:rsid w:val="00B75D27"/>
    <w:rsid w:val="00BB3011"/>
    <w:rsid w:val="00BC24DB"/>
    <w:rsid w:val="00C50187"/>
    <w:rsid w:val="00C6632B"/>
    <w:rsid w:val="00C81889"/>
    <w:rsid w:val="00CA1833"/>
    <w:rsid w:val="00CA2259"/>
    <w:rsid w:val="00CD5D5E"/>
    <w:rsid w:val="00DD6896"/>
    <w:rsid w:val="00E600E0"/>
    <w:rsid w:val="00E667DA"/>
    <w:rsid w:val="00E90471"/>
    <w:rsid w:val="00F031A7"/>
    <w:rsid w:val="00F2576B"/>
    <w:rsid w:val="00F42AAE"/>
    <w:rsid w:val="00F44E1F"/>
    <w:rsid w:val="00FC3B5F"/>
    <w:rsid w:val="00FD7C58"/>
    <w:rsid w:val="00FE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1D"/>
  </w:style>
  <w:style w:type="paragraph" w:styleId="2">
    <w:name w:val="heading 2"/>
    <w:basedOn w:val="a"/>
    <w:link w:val="20"/>
    <w:uiPriority w:val="9"/>
    <w:qFormat/>
    <w:rsid w:val="00787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drinner">
    <w:name w:val="hdr__inner"/>
    <w:basedOn w:val="a0"/>
    <w:rsid w:val="0078759A"/>
  </w:style>
  <w:style w:type="character" w:styleId="a4">
    <w:name w:val="Hyperlink"/>
    <w:basedOn w:val="a0"/>
    <w:uiPriority w:val="99"/>
    <w:unhideWhenUsed/>
    <w:rsid w:val="00787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59A"/>
  </w:style>
  <w:style w:type="paragraph" w:styleId="a5">
    <w:name w:val="List Paragraph"/>
    <w:basedOn w:val="a"/>
    <w:uiPriority w:val="34"/>
    <w:qFormat/>
    <w:rsid w:val="00F44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8158">
          <w:marLeft w:val="-1047"/>
          <w:marRight w:val="524"/>
          <w:marTop w:val="262"/>
          <w:marBottom w:val="262"/>
          <w:divBdr>
            <w:top w:val="single" w:sz="12" w:space="25" w:color="D1D1D1"/>
            <w:left w:val="single" w:sz="12" w:space="25" w:color="D1D1D1"/>
            <w:bottom w:val="single" w:sz="12" w:space="7" w:color="D1D1D1"/>
            <w:right w:val="single" w:sz="12" w:space="25" w:color="D1D1D1"/>
          </w:divBdr>
          <w:divsChild>
            <w:div w:id="569846215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9318">
              <w:marLeft w:val="0"/>
              <w:marRight w:val="0"/>
              <w:marTop w:val="0"/>
              <w:marBottom w:val="5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623718">
              <w:marLeft w:val="0"/>
              <w:marRight w:val="0"/>
              <w:marTop w:val="0"/>
              <w:marBottom w:val="5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065">
              <w:marLeft w:val="0"/>
              <w:marRight w:val="0"/>
              <w:marTop w:val="0"/>
              <w:marBottom w:val="5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E434-6956-4400-894A-EE213D75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OPERR</cp:lastModifiedBy>
  <cp:revision>3</cp:revision>
  <cp:lastPrinted>2016-04-14T09:34:00Z</cp:lastPrinted>
  <dcterms:created xsi:type="dcterms:W3CDTF">2020-08-04T11:12:00Z</dcterms:created>
  <dcterms:modified xsi:type="dcterms:W3CDTF">2020-08-04T11:49:00Z</dcterms:modified>
</cp:coreProperties>
</file>