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7" w:rsidRPr="00E912A7" w:rsidRDefault="00E912A7" w:rsidP="00E9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E912A7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 xml:space="preserve">КАК ЗАПОДОЗРИТЬ </w:t>
      </w:r>
      <w:proofErr w:type="gramStart"/>
      <w:r w:rsidRPr="00E912A7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СЕРДЕЧНО-СОСУДИСТУЮ</w:t>
      </w:r>
      <w:proofErr w:type="gramEnd"/>
      <w:r w:rsidRPr="00E912A7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 xml:space="preserve"> ПАТОЛОГИЮ</w:t>
      </w:r>
    </w:p>
    <w:p w:rsidR="00E912A7" w:rsidRPr="00E912A7" w:rsidRDefault="00E912A7" w:rsidP="00E91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0F7" w:rsidRPr="00227442" w:rsidRDefault="00D974B1" w:rsidP="00E91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27442">
        <w:rPr>
          <w:rFonts w:ascii="Times New Roman" w:eastAsia="Times New Roman" w:hAnsi="Times New Roman" w:cs="Times New Roman"/>
          <w:bCs/>
          <w:color w:val="3C4245"/>
          <w:sz w:val="26"/>
          <w:szCs w:val="26"/>
          <w:lang w:eastAsia="ru-RU"/>
        </w:rPr>
        <w:t>Серде</w:t>
      </w:r>
      <w:r w:rsidR="00ED40F7" w:rsidRPr="00227442">
        <w:rPr>
          <w:rFonts w:ascii="Times New Roman" w:eastAsia="Times New Roman" w:hAnsi="Times New Roman" w:cs="Times New Roman"/>
          <w:bCs/>
          <w:color w:val="3C4245"/>
          <w:sz w:val="26"/>
          <w:szCs w:val="26"/>
          <w:lang w:eastAsia="ru-RU"/>
        </w:rPr>
        <w:t>чно-сосудистые</w:t>
      </w:r>
      <w:proofErr w:type="gramEnd"/>
      <w:r w:rsidR="00ED40F7" w:rsidRPr="00227442">
        <w:rPr>
          <w:rFonts w:ascii="Times New Roman" w:eastAsia="Times New Roman" w:hAnsi="Times New Roman" w:cs="Times New Roman"/>
          <w:bCs/>
          <w:color w:val="3C4245"/>
          <w:sz w:val="26"/>
          <w:szCs w:val="26"/>
          <w:lang w:eastAsia="ru-RU"/>
        </w:rPr>
        <w:t xml:space="preserve"> заболевания</w:t>
      </w:r>
      <w:r w:rsidRPr="00227442">
        <w:rPr>
          <w:rFonts w:ascii="Times New Roman" w:eastAsia="Times New Roman" w:hAnsi="Times New Roman" w:cs="Times New Roman"/>
          <w:bCs/>
          <w:color w:val="3C4245"/>
          <w:sz w:val="26"/>
          <w:szCs w:val="26"/>
          <w:lang w:eastAsia="ru-RU"/>
        </w:rPr>
        <w:t xml:space="preserve"> являются основной причиной смерти и </w:t>
      </w:r>
      <w:proofErr w:type="spellStart"/>
      <w:r w:rsidRPr="00227442">
        <w:rPr>
          <w:rFonts w:ascii="Times New Roman" w:eastAsia="Times New Roman" w:hAnsi="Times New Roman" w:cs="Times New Roman"/>
          <w:bCs/>
          <w:color w:val="3C4245"/>
          <w:sz w:val="26"/>
          <w:szCs w:val="26"/>
          <w:lang w:eastAsia="ru-RU"/>
        </w:rPr>
        <w:t>инвалидизации</w:t>
      </w:r>
      <w:proofErr w:type="spellEnd"/>
      <w:r w:rsidRPr="00227442">
        <w:rPr>
          <w:rFonts w:ascii="Times New Roman" w:eastAsia="Times New Roman" w:hAnsi="Times New Roman" w:cs="Times New Roman"/>
          <w:bCs/>
          <w:color w:val="3C4245"/>
          <w:sz w:val="26"/>
          <w:szCs w:val="26"/>
          <w:lang w:eastAsia="ru-RU"/>
        </w:rPr>
        <w:t xml:space="preserve">  во всем мире</w:t>
      </w:r>
      <w:r w:rsidR="00EC242C" w:rsidRPr="00227442">
        <w:rPr>
          <w:rFonts w:ascii="Times New Roman" w:eastAsia="Times New Roman" w:hAnsi="Times New Roman" w:cs="Times New Roman"/>
          <w:bCs/>
          <w:color w:val="3C4245"/>
          <w:sz w:val="26"/>
          <w:szCs w:val="26"/>
          <w:lang w:eastAsia="ru-RU"/>
        </w:rPr>
        <w:t>.</w:t>
      </w:r>
    </w:p>
    <w:p w:rsidR="00ED40F7" w:rsidRPr="00227442" w:rsidRDefault="00ED40F7" w:rsidP="00E91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Как заподозрить у себя </w:t>
      </w:r>
      <w:proofErr w:type="gramStart"/>
      <w:r w:rsidRPr="0022744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сердечно-сосудистую</w:t>
      </w:r>
      <w:proofErr w:type="gramEnd"/>
      <w:r w:rsidRPr="0022744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патологию</w:t>
      </w:r>
      <w:r w:rsidR="000E4409" w:rsidRPr="0022744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 уменьшить риски развития заболевания</w:t>
      </w:r>
      <w:r w:rsidRPr="0022744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расскажет врач-кардиолог ГУЗ « ГКБ № 2 г. Тулы имени Е.Г.</w:t>
      </w:r>
      <w:r w:rsidR="000E4409" w:rsidRPr="0022744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Лаз</w:t>
      </w:r>
      <w:r w:rsidR="005361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арева» </w:t>
      </w:r>
      <w:proofErr w:type="spellStart"/>
      <w:r w:rsidR="005361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Халмурадова</w:t>
      </w:r>
      <w:proofErr w:type="spellEnd"/>
      <w:r w:rsidR="005361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="005361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Бахар</w:t>
      </w:r>
      <w:proofErr w:type="spellEnd"/>
      <w:r w:rsidR="005361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="005361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Бешим</w:t>
      </w:r>
      <w:proofErr w:type="spellEnd"/>
      <w:r w:rsidR="005361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="0053618F" w:rsidRPr="0086143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</w:t>
      </w:r>
      <w:r w:rsidR="000E4409" w:rsidRPr="0086143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ызы</w:t>
      </w:r>
      <w:proofErr w:type="spellEnd"/>
      <w:r w:rsidR="000E4409" w:rsidRPr="0086143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D974B1" w:rsidRPr="00227442" w:rsidRDefault="00D974B1" w:rsidP="00E91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Сердечно-сосудистые заболевания представляют собой группу болезней сердца и кровеносных сосудов, </w:t>
      </w:r>
      <w:proofErr w:type="gramStart"/>
      <w:r w:rsidRPr="002274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27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которую входят:</w:t>
      </w:r>
    </w:p>
    <w:p w:rsidR="008E24F8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227442">
        <w:rPr>
          <w:rFonts w:ascii="Times New Roman" w:hAnsi="Times New Roman" w:cs="Times New Roman"/>
          <w:color w:val="333333"/>
          <w:sz w:val="26"/>
          <w:szCs w:val="26"/>
        </w:rPr>
        <w:t>гипертония (высокое кровяное давление);</w:t>
      </w:r>
    </w:p>
    <w:p w:rsidR="008E24F8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227442">
        <w:rPr>
          <w:rFonts w:ascii="Times New Roman" w:hAnsi="Times New Roman" w:cs="Times New Roman"/>
          <w:color w:val="333333"/>
          <w:sz w:val="26"/>
          <w:szCs w:val="26"/>
        </w:rPr>
        <w:t>ишемическая болезнь сердца (инфаркт);</w:t>
      </w:r>
    </w:p>
    <w:p w:rsidR="008E24F8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227442">
        <w:rPr>
          <w:rFonts w:ascii="Times New Roman" w:hAnsi="Times New Roman" w:cs="Times New Roman"/>
          <w:color w:val="333333"/>
          <w:sz w:val="26"/>
          <w:szCs w:val="26"/>
        </w:rPr>
        <w:t>нарушения мозгового кровообращения (инсульт);</w:t>
      </w:r>
    </w:p>
    <w:p w:rsidR="008E24F8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227442">
        <w:rPr>
          <w:rFonts w:ascii="Times New Roman" w:hAnsi="Times New Roman" w:cs="Times New Roman"/>
          <w:color w:val="333333"/>
          <w:sz w:val="26"/>
          <w:szCs w:val="26"/>
        </w:rPr>
        <w:t>заболевания периферических сосудов;</w:t>
      </w:r>
    </w:p>
    <w:p w:rsidR="008E24F8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227442">
        <w:rPr>
          <w:rFonts w:ascii="Times New Roman" w:hAnsi="Times New Roman" w:cs="Times New Roman"/>
          <w:color w:val="333333"/>
          <w:sz w:val="26"/>
          <w:szCs w:val="26"/>
        </w:rPr>
        <w:t>сердечная недостаточность;</w:t>
      </w:r>
    </w:p>
    <w:p w:rsidR="008E24F8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227442">
        <w:rPr>
          <w:rFonts w:ascii="Times New Roman" w:hAnsi="Times New Roman" w:cs="Times New Roman"/>
          <w:color w:val="333333"/>
          <w:sz w:val="26"/>
          <w:szCs w:val="26"/>
        </w:rPr>
        <w:t>ревматические заболевания сердца;</w:t>
      </w:r>
    </w:p>
    <w:p w:rsidR="008E24F8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227442">
        <w:rPr>
          <w:rFonts w:ascii="Times New Roman" w:hAnsi="Times New Roman" w:cs="Times New Roman"/>
          <w:color w:val="333333"/>
          <w:sz w:val="26"/>
          <w:szCs w:val="26"/>
        </w:rPr>
        <w:t>врожденные пороки сердца;</w:t>
      </w:r>
    </w:p>
    <w:p w:rsidR="00EC242C" w:rsidRPr="00227442" w:rsidRDefault="008E24F8" w:rsidP="00ED40F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227442">
        <w:rPr>
          <w:rFonts w:ascii="Times New Roman" w:hAnsi="Times New Roman" w:cs="Times New Roman"/>
          <w:color w:val="333333"/>
          <w:sz w:val="26"/>
          <w:szCs w:val="26"/>
        </w:rPr>
        <w:t>кардиомиопатии</w:t>
      </w:r>
      <w:proofErr w:type="spellEnd"/>
      <w:r w:rsidRPr="00227442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ED40F7" w:rsidRPr="00227442" w:rsidRDefault="00ED40F7" w:rsidP="00ED40F7">
      <w:pPr>
        <w:pStyle w:val="a6"/>
        <w:shd w:val="clear" w:color="auto" w:fill="FFFFFF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</w:p>
    <w:p w:rsidR="00E912A7" w:rsidRPr="00227442" w:rsidRDefault="00ED40F7" w:rsidP="000E4409">
      <w:pPr>
        <w:pStyle w:val="a6"/>
        <w:shd w:val="clear" w:color="auto" w:fill="FFFFFF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hAnsi="Times New Roman" w:cs="Times New Roman"/>
          <w:b/>
          <w:color w:val="333333"/>
          <w:sz w:val="26"/>
          <w:szCs w:val="26"/>
        </w:rPr>
        <w:t>Какие общие симптомы заболевания?</w:t>
      </w:r>
    </w:p>
    <w:p w:rsidR="00E912A7" w:rsidRPr="00227442" w:rsidRDefault="000E4409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E912A7" w:rsidRPr="00227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Заболевания </w:t>
      </w:r>
      <w:proofErr w:type="gramStart"/>
      <w:r w:rsidR="00E912A7" w:rsidRPr="00227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сердечно-сосудистой</w:t>
      </w:r>
      <w:proofErr w:type="gramEnd"/>
      <w:r w:rsidR="00E912A7" w:rsidRPr="00227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системы начинаются с ощущения, что «что-то не так». </w:t>
      </w:r>
    </w:p>
    <w:p w:rsidR="00ED40F7" w:rsidRPr="00227442" w:rsidRDefault="00EC242C" w:rsidP="000E440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6143D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Одышка</w:t>
      </w:r>
      <w:r w:rsidRPr="00227442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 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– это нарушение ритма, частоты или глубины дыхания, сопровождающ</w:t>
      </w:r>
      <w:r w:rsidR="00ED40F7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иеся ощущением нехватки воздуха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Вначале одышка возникает только во время физической нагрузки. По мере прогрессирования заболевания она становится постоянной и не исчезает в состоянии покоя.</w:t>
      </w:r>
    </w:p>
    <w:p w:rsidR="00EC242C" w:rsidRPr="00227442" w:rsidRDefault="00EC242C" w:rsidP="000E440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Удушье 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– крайняя степень выраженности одышки. Возникает внезапно в состоянии покоя или через некоторое время после физической нагрузки или эмоционального перенапряжения</w:t>
      </w:r>
      <w:r w:rsidRPr="00227442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.</w:t>
      </w:r>
      <w:r w:rsidR="00ED40F7" w:rsidRPr="00227442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</w:t>
      </w:r>
      <w:r w:rsidRPr="00227442">
        <w:rPr>
          <w:rFonts w:ascii="Times New Roman" w:eastAsia="Times New Roman" w:hAnsi="Times New Roman" w:cs="Times New Roman"/>
          <w:b/>
          <w:i/>
          <w:iCs/>
          <w:color w:val="444444"/>
          <w:sz w:val="26"/>
          <w:szCs w:val="26"/>
          <w:lang w:eastAsia="ru-RU"/>
        </w:rPr>
        <w:t>Приступ удушья характерен для острой левожелудочковой недостаточности и сопровождает такие заболевания, как острый инфаркт миокарда, пороки сердца.</w:t>
      </w:r>
    </w:p>
    <w:p w:rsidR="00EC242C" w:rsidRPr="00227442" w:rsidRDefault="00EC242C" w:rsidP="000E440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Учащенное сердцебиение 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– ощущение сильных и частых, иногда неритмичных сокращений сердца. Оно может сопровождать как нарушения сердечного ритма, так и возникать при нормальном ритме работы сердца, например во время физической нагрузки, эмоционального волнения, при злоупотреблени</w:t>
      </w:r>
      <w:r w:rsidR="007A225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 алкоголем и напитками, содержащими кофеин. </w:t>
      </w:r>
    </w:p>
    <w:p w:rsidR="00EC242C" w:rsidRPr="00227442" w:rsidRDefault="00EC242C" w:rsidP="000E440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Боль в области сердца 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различных заболеваниях имеет определенный характер, поэтому при опросе больного необходимо детально выяснить ее точную локализацию, иррадиацию, причины и условия ее возникновения, характер боли, продолжительность, средства от которых боль проходит.</w:t>
      </w:r>
    </w:p>
    <w:p w:rsidR="00EC242C" w:rsidRPr="00227442" w:rsidRDefault="00EC242C" w:rsidP="000E440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Кровохарканье 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– появление примеси крови в мокроте. Возникновение кровохарканья чаще всего связано с застоем крови в малом круге кровообращения, выходом эритроцитов из растянутых капилляров в просвет альвеол.</w:t>
      </w:r>
    </w:p>
    <w:p w:rsidR="000E4409" w:rsidRPr="0086143D" w:rsidRDefault="00303BD9" w:rsidP="00E912A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6143D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Ортопноэ</w:t>
      </w:r>
      <w:proofErr w:type="spellEnd"/>
      <w:r w:rsidR="00772B8A" w:rsidRPr="0086143D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 xml:space="preserve"> </w:t>
      </w:r>
      <w:r w:rsidR="00772B8A"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eastAsia="ru-RU"/>
        </w:rPr>
        <w:t xml:space="preserve">– вынужденное положение </w:t>
      </w:r>
      <w:proofErr w:type="gramStart"/>
      <w:r w:rsidR="00772B8A"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eastAsia="ru-RU"/>
        </w:rPr>
        <w:t>больного</w:t>
      </w:r>
      <w:proofErr w:type="gramEnd"/>
      <w:r w:rsidR="00772B8A"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eastAsia="ru-RU"/>
        </w:rPr>
        <w:t xml:space="preserve"> полулежа с высоким изголовьем или сидя с опущенными ногами. Такое положение принимают больные с острой сердечной недостаточностью по левожелудочко</w:t>
      </w:r>
      <w:r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eastAsia="ru-RU"/>
        </w:rPr>
        <w:t xml:space="preserve">вому типу или с хронической сердечной недостаточностью </w:t>
      </w:r>
      <w:r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val="en-US" w:eastAsia="ru-RU"/>
        </w:rPr>
        <w:t>II</w:t>
      </w:r>
      <w:proofErr w:type="gramStart"/>
      <w:r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eastAsia="ru-RU"/>
        </w:rPr>
        <w:t xml:space="preserve"> Б</w:t>
      </w:r>
      <w:proofErr w:type="gramEnd"/>
      <w:r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eastAsia="ru-RU"/>
        </w:rPr>
        <w:t xml:space="preserve"> –</w:t>
      </w:r>
      <w:r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val="en-US" w:eastAsia="ru-RU"/>
        </w:rPr>
        <w:t>III</w:t>
      </w:r>
      <w:r w:rsidRPr="0086143D">
        <w:rPr>
          <w:rFonts w:ascii="Times New Roman" w:eastAsia="Times New Roman" w:hAnsi="Times New Roman" w:cs="Times New Roman"/>
          <w:iCs/>
          <w:color w:val="444444"/>
          <w:sz w:val="26"/>
          <w:szCs w:val="26"/>
          <w:lang w:eastAsia="ru-RU"/>
        </w:rPr>
        <w:t xml:space="preserve"> стадии. Одышка в таком положении уменьшается в связи с депонированием крови в нижних конечностях и уменьшением ее возврата к сердцу.</w:t>
      </w:r>
    </w:p>
    <w:p w:rsidR="000E4409" w:rsidRPr="00227442" w:rsidRDefault="00EC242C" w:rsidP="00E912A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lastRenderedPageBreak/>
        <w:t>Изменение цвета кожных покровов. 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Бледность лица часто отмечается при тяжелом ревмокардите и недостаточности клапанов аорты. При развитии коллапса кожные покровы больного бледные всегда. </w:t>
      </w:r>
    </w:p>
    <w:p w:rsidR="00ED40F7" w:rsidRPr="00227442" w:rsidRDefault="00ED40F7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8E24F8" w:rsidRPr="00227442" w:rsidRDefault="000930B6" w:rsidP="00E912A7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227442">
        <w:rPr>
          <w:b w:val="0"/>
          <w:color w:val="444444"/>
          <w:sz w:val="26"/>
          <w:szCs w:val="26"/>
          <w:bdr w:val="none" w:sz="0" w:space="0" w:color="auto" w:frame="1"/>
        </w:rPr>
        <w:t> </w:t>
      </w:r>
      <w:r w:rsidR="008E24F8" w:rsidRPr="00227442">
        <w:rPr>
          <w:sz w:val="26"/>
          <w:szCs w:val="26"/>
        </w:rPr>
        <w:t xml:space="preserve">Каким образом можно уменьшить риски </w:t>
      </w:r>
      <w:proofErr w:type="gramStart"/>
      <w:r w:rsidR="008E24F8" w:rsidRPr="00227442">
        <w:rPr>
          <w:sz w:val="26"/>
          <w:szCs w:val="26"/>
        </w:rPr>
        <w:t>сердечно-сосудистых</w:t>
      </w:r>
      <w:proofErr w:type="gramEnd"/>
      <w:r w:rsidR="008E24F8" w:rsidRPr="00227442">
        <w:rPr>
          <w:sz w:val="26"/>
          <w:szCs w:val="26"/>
        </w:rPr>
        <w:t xml:space="preserve"> заболеваний?</w:t>
      </w:r>
    </w:p>
    <w:p w:rsidR="000930B6" w:rsidRPr="00227442" w:rsidRDefault="000930B6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Уберечься от всех факторов риска невозможно, но снизить вероятность появлен</w:t>
      </w:r>
      <w:r w:rsidR="00ED40F7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ия заболеваний под силу каждому:</w:t>
      </w: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</w:p>
    <w:p w:rsidR="000930B6" w:rsidRPr="00227442" w:rsidRDefault="000E4409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- д</w:t>
      </w:r>
      <w:r w:rsidR="000930B6"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елайте физические упражнения</w:t>
      </w:r>
      <w:r w:rsidR="000930B6" w:rsidRPr="00227442"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  <w:t>.</w:t>
      </w:r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Физические упражнения помогают предотвратить риск возникновения атеросклероза. Жировые клетки при нагрузках сжигаются сразу, не усп</w:t>
      </w:r>
      <w:r w:rsidR="007A225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евая осесть на стенках сосудов;</w:t>
      </w:r>
    </w:p>
    <w:p w:rsidR="000930B6" w:rsidRPr="00227442" w:rsidRDefault="000E4409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- п</w:t>
      </w:r>
      <w:r w:rsidR="000930B6"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ереходите на здоровое питание</w:t>
      </w:r>
      <w:r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. </w:t>
      </w:r>
      <w:r w:rsidR="000930B6" w:rsidRPr="0022744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Питание </w:t>
      </w:r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должно быть сбалансированным: как нехватка, так и избыток различных элементов могут повысить шан</w:t>
      </w:r>
      <w:r w:rsidR="007A225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сы на возникновение заболеваний;</w:t>
      </w:r>
    </w:p>
    <w:p w:rsidR="00B905E3" w:rsidRPr="00227442" w:rsidRDefault="000E4409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- </w:t>
      </w:r>
      <w:r w:rsidR="00747B88"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снижайте стресс. </w:t>
      </w:r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Негативная обстановка портит не только нервы, но и ведет к появлению </w:t>
      </w:r>
      <w:r w:rsidR="000930B6" w:rsidRPr="00227442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заболеваний сердца и сосудов</w:t>
      </w:r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Если убрать отрицательные эмоции из жизни не получается — постарайтесь</w:t>
      </w:r>
      <w:r w:rsidR="007A225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хотя бы добавить </w:t>
      </w:r>
      <w:proofErr w:type="gramStart"/>
      <w:r w:rsidR="007A225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положительных</w:t>
      </w:r>
      <w:proofErr w:type="gramEnd"/>
      <w:r w:rsidR="007A225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747B88" w:rsidRPr="00227442" w:rsidRDefault="000E4409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- о</w:t>
      </w:r>
      <w:r w:rsidR="00747B88"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ткажитесь</w:t>
      </w:r>
      <w:r w:rsidR="000930B6"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от вредных привычек.</w:t>
      </w:r>
      <w:r w:rsidRPr="0022744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Курение (точнее, никотин) сужает сосуды, вызывает их спазм. Отказ от курения — первый шаг к предотвращению образования тромбов и разрушения сосудов.</w:t>
      </w:r>
      <w:r w:rsidR="00747B88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Когда в кровь попадает алкоголь, эритроциты слипаются, повышается свертываемость крови. В результате сосуды </w:t>
      </w:r>
      <w:proofErr w:type="gramStart"/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становятся менее проходимы и возникает</w:t>
      </w:r>
      <w:proofErr w:type="gramEnd"/>
      <w:r w:rsidR="000930B6"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риск образования тромба.</w:t>
      </w:r>
    </w:p>
    <w:p w:rsidR="00747B88" w:rsidRPr="00227442" w:rsidRDefault="00747B88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744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__________________________________________________________________</w:t>
      </w:r>
    </w:p>
    <w:p w:rsidR="00747B88" w:rsidRPr="0086143D" w:rsidRDefault="00747B88" w:rsidP="0074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86143D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НА ЗАМЕТКУ</w:t>
      </w:r>
    </w:p>
    <w:p w:rsidR="000930B6" w:rsidRPr="0086143D" w:rsidRDefault="00747B88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86143D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Предотвратить нарушения в работе сердца может и сон — пожалуй, самый простой и приятный вид профилактики заболеваний </w:t>
      </w:r>
      <w:proofErr w:type="gramStart"/>
      <w:r w:rsidRPr="0086143D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сердечно-сосудистой</w:t>
      </w:r>
      <w:proofErr w:type="gramEnd"/>
      <w:r w:rsidRPr="0086143D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системы. За время ночного сна сердце расслабится, отдохнет и подготовится к новым высоким нагрузкам.</w:t>
      </w:r>
      <w:r w:rsidRPr="0086143D">
        <w:rPr>
          <w:rFonts w:ascii="Times New Roman" w:hAnsi="Times New Roman" w:cs="Times New Roman"/>
          <w:b/>
          <w:bCs/>
          <w:color w:val="3C4245"/>
          <w:sz w:val="26"/>
          <w:szCs w:val="26"/>
        </w:rPr>
        <w:t xml:space="preserve"> </w:t>
      </w:r>
    </w:p>
    <w:p w:rsidR="00ED40F7" w:rsidRPr="0086143D" w:rsidRDefault="00747B88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614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__________________________________</w:t>
      </w:r>
      <w:r w:rsidR="00207A9D" w:rsidRPr="008614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___</w:t>
      </w:r>
      <w:r w:rsidR="000D0BC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__________________________________</w:t>
      </w:r>
    </w:p>
    <w:p w:rsidR="00747B88" w:rsidRPr="0086143D" w:rsidRDefault="00747B88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ED40F7" w:rsidRPr="00227442" w:rsidRDefault="00ED40F7" w:rsidP="00E91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614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Для </w:t>
      </w:r>
      <w:r w:rsidRPr="0086143D"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профилактики заболеваний </w:t>
      </w:r>
      <w:proofErr w:type="spellStart"/>
      <w:proofErr w:type="gramStart"/>
      <w:r w:rsidRPr="0086143D"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86143D"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системы</w:t>
      </w:r>
      <w:r w:rsidRPr="008614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потребуются</w:t>
      </w:r>
      <w:r w:rsidR="00303BD9" w:rsidRPr="008614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помимо специальных таблеток еще и ответственное отношение к себе самому и своему организму. </w:t>
      </w:r>
      <w:r w:rsidR="00747B88" w:rsidRPr="008614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Чтобы не </w:t>
      </w:r>
      <w:proofErr w:type="gramStart"/>
      <w:r w:rsidR="00747B88" w:rsidRPr="008614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упустить начавшую развиваться</w:t>
      </w:r>
      <w:proofErr w:type="gramEnd"/>
      <w:r w:rsidR="00747B88" w:rsidRPr="008614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болезнь</w:t>
      </w:r>
      <w:r w:rsidR="00303BD9" w:rsidRPr="008614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="00747B88" w:rsidRPr="008614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или</w:t>
      </w:r>
      <w:r w:rsidR="00747B88" w:rsidRPr="002274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</w:t>
      </w:r>
      <w:r w:rsidR="0097260D" w:rsidRPr="002274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аже просто ухудшение состояния</w:t>
      </w:r>
      <w:r w:rsidR="007A22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bookmarkStart w:id="0" w:name="_GoBack"/>
      <w:bookmarkEnd w:id="0"/>
      <w:r w:rsidR="0097260D" w:rsidRPr="002274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регулярно проходите</w:t>
      </w:r>
      <w:r w:rsidR="00747B88" w:rsidRPr="002274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97260D" w:rsidRPr="002274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медицинские</w:t>
      </w:r>
      <w:r w:rsidR="00747B88" w:rsidRPr="002274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исследовани</w:t>
      </w:r>
      <w:r w:rsidR="0097260D" w:rsidRPr="002274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я: профилактические осмотры, диспансеризацию (1 раз в три года в возрасте от 18 до 39 лет включительно и ежегодно в возрасте 40 лет и старше).</w:t>
      </w:r>
    </w:p>
    <w:sectPr w:rsidR="00ED40F7" w:rsidRPr="00227442" w:rsidSect="002274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E9"/>
    <w:multiLevelType w:val="multilevel"/>
    <w:tmpl w:val="362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EB2"/>
    <w:multiLevelType w:val="multilevel"/>
    <w:tmpl w:val="4F1A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C21BE"/>
    <w:multiLevelType w:val="multilevel"/>
    <w:tmpl w:val="580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E0F21"/>
    <w:multiLevelType w:val="multilevel"/>
    <w:tmpl w:val="32125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D50D6"/>
    <w:multiLevelType w:val="hybridMultilevel"/>
    <w:tmpl w:val="D3980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0134"/>
    <w:multiLevelType w:val="multilevel"/>
    <w:tmpl w:val="D11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32977"/>
    <w:multiLevelType w:val="multilevel"/>
    <w:tmpl w:val="E9307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811E8"/>
    <w:multiLevelType w:val="hybridMultilevel"/>
    <w:tmpl w:val="40461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D288E"/>
    <w:multiLevelType w:val="multilevel"/>
    <w:tmpl w:val="351E3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90B33"/>
    <w:multiLevelType w:val="multilevel"/>
    <w:tmpl w:val="CCF09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D5F8B"/>
    <w:multiLevelType w:val="multilevel"/>
    <w:tmpl w:val="2CD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7542E"/>
    <w:multiLevelType w:val="hybridMultilevel"/>
    <w:tmpl w:val="85384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071AA"/>
    <w:multiLevelType w:val="multilevel"/>
    <w:tmpl w:val="9D60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44584"/>
    <w:multiLevelType w:val="multilevel"/>
    <w:tmpl w:val="2116A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E1597"/>
    <w:multiLevelType w:val="multilevel"/>
    <w:tmpl w:val="F664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43B36"/>
    <w:multiLevelType w:val="hybridMultilevel"/>
    <w:tmpl w:val="965A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F6E93"/>
    <w:multiLevelType w:val="hybridMultilevel"/>
    <w:tmpl w:val="7A14E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61209"/>
    <w:multiLevelType w:val="multilevel"/>
    <w:tmpl w:val="4B5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F4D1C"/>
    <w:multiLevelType w:val="multilevel"/>
    <w:tmpl w:val="D28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443BA"/>
    <w:multiLevelType w:val="hybridMultilevel"/>
    <w:tmpl w:val="CE5C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75CF"/>
    <w:multiLevelType w:val="hybridMultilevel"/>
    <w:tmpl w:val="B290C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F5BB7"/>
    <w:multiLevelType w:val="multilevel"/>
    <w:tmpl w:val="6CC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46721"/>
    <w:multiLevelType w:val="multilevel"/>
    <w:tmpl w:val="683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32F3C"/>
    <w:multiLevelType w:val="hybridMultilevel"/>
    <w:tmpl w:val="A7143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504A1"/>
    <w:multiLevelType w:val="hybridMultilevel"/>
    <w:tmpl w:val="8A92A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60C62"/>
    <w:multiLevelType w:val="hybridMultilevel"/>
    <w:tmpl w:val="6E984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F50EF"/>
    <w:multiLevelType w:val="multilevel"/>
    <w:tmpl w:val="2DF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E36D9"/>
    <w:multiLevelType w:val="hybridMultilevel"/>
    <w:tmpl w:val="C0983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80EE5"/>
    <w:multiLevelType w:val="multilevel"/>
    <w:tmpl w:val="4430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07607"/>
    <w:multiLevelType w:val="multilevel"/>
    <w:tmpl w:val="848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21"/>
  </w:num>
  <w:num w:numId="9">
    <w:abstractNumId w:val="8"/>
  </w:num>
  <w:num w:numId="10">
    <w:abstractNumId w:val="12"/>
  </w:num>
  <w:num w:numId="11">
    <w:abstractNumId w:val="26"/>
  </w:num>
  <w:num w:numId="12">
    <w:abstractNumId w:val="10"/>
  </w:num>
  <w:num w:numId="13">
    <w:abstractNumId w:val="22"/>
  </w:num>
  <w:num w:numId="14">
    <w:abstractNumId w:val="28"/>
  </w:num>
  <w:num w:numId="15">
    <w:abstractNumId w:val="0"/>
  </w:num>
  <w:num w:numId="16">
    <w:abstractNumId w:val="29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7"/>
  </w:num>
  <w:num w:numId="26">
    <w:abstractNumId w:val="27"/>
  </w:num>
  <w:num w:numId="27">
    <w:abstractNumId w:val="20"/>
  </w:num>
  <w:num w:numId="28">
    <w:abstractNumId w:val="24"/>
  </w:num>
  <w:num w:numId="29">
    <w:abstractNumId w:val="1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3995"/>
    <w:rsid w:val="000930B6"/>
    <w:rsid w:val="000D0BC2"/>
    <w:rsid w:val="000E4409"/>
    <w:rsid w:val="00110401"/>
    <w:rsid w:val="00151680"/>
    <w:rsid w:val="001535C8"/>
    <w:rsid w:val="001B3B73"/>
    <w:rsid w:val="001E3995"/>
    <w:rsid w:val="00207A9D"/>
    <w:rsid w:val="00227442"/>
    <w:rsid w:val="00246F45"/>
    <w:rsid w:val="00295C0D"/>
    <w:rsid w:val="00303BD9"/>
    <w:rsid w:val="00370FCA"/>
    <w:rsid w:val="0053618F"/>
    <w:rsid w:val="006852C8"/>
    <w:rsid w:val="00747B88"/>
    <w:rsid w:val="00772B8A"/>
    <w:rsid w:val="007A225E"/>
    <w:rsid w:val="0086143D"/>
    <w:rsid w:val="008E24F8"/>
    <w:rsid w:val="00901AB8"/>
    <w:rsid w:val="0097260D"/>
    <w:rsid w:val="00A669A5"/>
    <w:rsid w:val="00AF62E2"/>
    <w:rsid w:val="00B905E3"/>
    <w:rsid w:val="00B960DF"/>
    <w:rsid w:val="00C24D1E"/>
    <w:rsid w:val="00C3783B"/>
    <w:rsid w:val="00D868D3"/>
    <w:rsid w:val="00D974B1"/>
    <w:rsid w:val="00DF30F7"/>
    <w:rsid w:val="00DF7896"/>
    <w:rsid w:val="00E912A7"/>
    <w:rsid w:val="00EC242C"/>
    <w:rsid w:val="00ED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2"/>
  </w:style>
  <w:style w:type="paragraph" w:styleId="2">
    <w:name w:val="heading 2"/>
    <w:basedOn w:val="a"/>
    <w:link w:val="20"/>
    <w:uiPriority w:val="9"/>
    <w:qFormat/>
    <w:rsid w:val="00D9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0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0B6"/>
    <w:rPr>
      <w:b/>
      <w:bCs/>
    </w:rPr>
  </w:style>
  <w:style w:type="character" w:styleId="a5">
    <w:name w:val="Emphasis"/>
    <w:basedOn w:val="a0"/>
    <w:uiPriority w:val="20"/>
    <w:qFormat/>
    <w:rsid w:val="000930B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930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3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B960DF"/>
    <w:pPr>
      <w:ind w:left="720"/>
      <w:contextualSpacing/>
    </w:pPr>
  </w:style>
  <w:style w:type="paragraph" w:customStyle="1" w:styleId="p">
    <w:name w:val="p"/>
    <w:basedOn w:val="a"/>
    <w:rsid w:val="00EC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C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24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0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0B6"/>
    <w:rPr>
      <w:b/>
      <w:bCs/>
    </w:rPr>
  </w:style>
  <w:style w:type="character" w:styleId="a5">
    <w:name w:val="Emphasis"/>
    <w:basedOn w:val="a0"/>
    <w:uiPriority w:val="20"/>
    <w:qFormat/>
    <w:rsid w:val="000930B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930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3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269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213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11</cp:revision>
  <dcterms:created xsi:type="dcterms:W3CDTF">2019-08-23T10:34:00Z</dcterms:created>
  <dcterms:modified xsi:type="dcterms:W3CDTF">2019-09-05T06:22:00Z</dcterms:modified>
</cp:coreProperties>
</file>