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FD" w:rsidRDefault="005715FD" w:rsidP="00571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5FD">
        <w:rPr>
          <w:rFonts w:ascii="Times New Roman" w:hAnsi="Times New Roman" w:cs="Times New Roman"/>
          <w:sz w:val="28"/>
          <w:szCs w:val="28"/>
        </w:rPr>
        <w:t xml:space="preserve">Особенностью современного потребления наркотических средств является замена препаратов растительного происхождения на синтетические </w:t>
      </w:r>
      <w:proofErr w:type="spellStart"/>
      <w:r w:rsidRPr="005715FD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5715FD">
        <w:rPr>
          <w:rFonts w:ascii="Times New Roman" w:hAnsi="Times New Roman" w:cs="Times New Roman"/>
          <w:sz w:val="28"/>
          <w:szCs w:val="28"/>
        </w:rPr>
        <w:t xml:space="preserve"> и иные новые виды психотропных веществ, используемых для изготовления курительных смесей, получивших название «</w:t>
      </w:r>
      <w:proofErr w:type="spellStart"/>
      <w:r w:rsidRPr="005715FD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5715FD">
        <w:rPr>
          <w:rFonts w:ascii="Times New Roman" w:hAnsi="Times New Roman" w:cs="Times New Roman"/>
          <w:sz w:val="28"/>
          <w:szCs w:val="28"/>
        </w:rPr>
        <w:t>» и солей, которые пользуются наибольшей популярностью в молодежной среде.. Содержащиеся в составе курительных смесей и солей компоненты практически сразу вызывают зависимость и ведут к быстрому и необратимому разрушению организма, формируют склонность к суицидам</w:t>
      </w:r>
      <w:proofErr w:type="gramEnd"/>
      <w:r w:rsidRPr="005715FD">
        <w:rPr>
          <w:rFonts w:ascii="Times New Roman" w:hAnsi="Times New Roman" w:cs="Times New Roman"/>
          <w:sz w:val="28"/>
          <w:szCs w:val="28"/>
        </w:rPr>
        <w:t xml:space="preserve">. Курение смеси приводит к расстройству психики, под угрозой оказываются память, умственная деятельность, внимание. Но, к сожалению, данные факты зачастую не принимаются в расчет молодыми людьми, которых продавцы курительных смесей и солей с легкостью вводят в </w:t>
      </w:r>
      <w:r w:rsidRPr="005715FD">
        <w:rPr>
          <w:rFonts w:ascii="Times New Roman" w:hAnsi="Times New Roman" w:cs="Times New Roman"/>
          <w:sz w:val="28"/>
          <w:szCs w:val="28"/>
        </w:rPr>
        <w:lastRenderedPageBreak/>
        <w:t>заблуждение, утверждая, что их товар  безопасен для здоровья.</w:t>
      </w:r>
    </w:p>
    <w:p w:rsidR="005715FD" w:rsidRPr="005715FD" w:rsidRDefault="005715FD" w:rsidP="005715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FD">
        <w:rPr>
          <w:rFonts w:ascii="Times New Roman" w:hAnsi="Times New Roman" w:cs="Times New Roman"/>
          <w:b/>
          <w:sz w:val="28"/>
          <w:szCs w:val="28"/>
        </w:rPr>
        <w:t xml:space="preserve">Наркотик по имени «Соль» 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 xml:space="preserve">Выглядит этот наркотик как кристаллический порошок (похож на сахарную пудру). Цвет от ярко белого </w:t>
      </w:r>
      <w:proofErr w:type="gramStart"/>
      <w:r w:rsidRPr="005715FD">
        <w:rPr>
          <w:sz w:val="28"/>
          <w:szCs w:val="28"/>
        </w:rPr>
        <w:t>до</w:t>
      </w:r>
      <w:proofErr w:type="gramEnd"/>
      <w:r w:rsidRPr="005715FD">
        <w:rPr>
          <w:sz w:val="28"/>
          <w:szCs w:val="28"/>
        </w:rPr>
        <w:t xml:space="preserve"> темного. 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i/>
          <w:sz w:val="28"/>
          <w:szCs w:val="28"/>
        </w:rPr>
      </w:pPr>
      <w:r w:rsidRPr="005715FD">
        <w:rPr>
          <w:i/>
          <w:sz w:val="28"/>
          <w:szCs w:val="28"/>
        </w:rPr>
        <w:t>Принцип действия.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 xml:space="preserve">По сути, это есть синтетический стимулятор работы центральной нервной системы. По силе действия он находится между </w:t>
      </w:r>
      <w:proofErr w:type="spellStart"/>
      <w:r w:rsidRPr="005715FD">
        <w:rPr>
          <w:sz w:val="28"/>
          <w:szCs w:val="28"/>
        </w:rPr>
        <w:t>амфетаминами</w:t>
      </w:r>
      <w:proofErr w:type="spellEnd"/>
      <w:r w:rsidRPr="005715FD">
        <w:rPr>
          <w:sz w:val="28"/>
          <w:szCs w:val="28"/>
        </w:rPr>
        <w:t xml:space="preserve"> и банальными </w:t>
      </w:r>
      <w:proofErr w:type="spellStart"/>
      <w:r w:rsidRPr="005715FD">
        <w:rPr>
          <w:sz w:val="28"/>
          <w:szCs w:val="28"/>
        </w:rPr>
        <w:t>экстази</w:t>
      </w:r>
      <w:proofErr w:type="spellEnd"/>
      <w:r w:rsidRPr="005715FD">
        <w:rPr>
          <w:sz w:val="28"/>
          <w:szCs w:val="28"/>
        </w:rPr>
        <w:t xml:space="preserve">. Только зависимость появляется слишком быстро: без «ломок», но до навязчивости. В очень скором времени организм оказывается просто не в состоянии справиться с передозировкой препарата. Человек, употребивший «соль», заряжается безумной энергией и способен вести активный, если не сказать бурный образ жизни, что так привлекает молодежь. 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i/>
          <w:sz w:val="28"/>
          <w:szCs w:val="28"/>
        </w:rPr>
      </w:pPr>
      <w:r w:rsidRPr="005715FD">
        <w:rPr>
          <w:i/>
          <w:sz w:val="28"/>
          <w:szCs w:val="28"/>
        </w:rPr>
        <w:t>Побочный эффект.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 xml:space="preserve">Привыкание к «соли» мгновенное. Организм требует стимулятор каждые полчаса.   При этом солевой наркоман не спит и не </w:t>
      </w:r>
      <w:r w:rsidRPr="005715FD">
        <w:rPr>
          <w:sz w:val="28"/>
          <w:szCs w:val="28"/>
        </w:rPr>
        <w:lastRenderedPageBreak/>
        <w:t>употребляет пищу, поэтому быстро истощается. Через пару дней эйфория проходит и действие «соли» уже не будет прежним. Тогда появляются стеклянные глаза и приступы страха вплоть до паранойи. Появляется мания преследования.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Очень сложно просчитать дозу и при передозировках солями процент летального исхода значительно выше, чем при передозировках опиатами. При употреблении солей человек стремительно деградирует, и деградация эта имеет необратимые последствия.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i/>
          <w:sz w:val="28"/>
          <w:szCs w:val="28"/>
        </w:rPr>
      </w:pPr>
      <w:r w:rsidRPr="005715FD">
        <w:rPr>
          <w:sz w:val="28"/>
          <w:szCs w:val="28"/>
        </w:rPr>
        <w:t> </w:t>
      </w:r>
      <w:r w:rsidRPr="005715FD">
        <w:rPr>
          <w:i/>
          <w:sz w:val="28"/>
          <w:szCs w:val="28"/>
        </w:rPr>
        <w:t>Что необходимо знать родителям!?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 xml:space="preserve">Если курительные смеси можно какое-то время употреблять незаметно, то </w:t>
      </w:r>
      <w:proofErr w:type="gramStart"/>
      <w:r w:rsidRPr="005715FD">
        <w:rPr>
          <w:sz w:val="28"/>
          <w:szCs w:val="28"/>
        </w:rPr>
        <w:t>начавшего</w:t>
      </w:r>
      <w:proofErr w:type="gramEnd"/>
      <w:r w:rsidRPr="005715FD">
        <w:rPr>
          <w:sz w:val="28"/>
          <w:szCs w:val="28"/>
        </w:rPr>
        <w:t xml:space="preserve"> употреблять соли видно сразу.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Под воздействием сразу и в течение несколько часов после употребления:</w:t>
      </w:r>
    </w:p>
    <w:p w:rsidR="005715FD" w:rsidRPr="005715FD" w:rsidRDefault="005715FD" w:rsidP="005715FD">
      <w:pPr>
        <w:pStyle w:val="par"/>
        <w:spacing w:after="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д</w:t>
      </w:r>
      <w:r>
        <w:rPr>
          <w:sz w:val="28"/>
          <w:szCs w:val="28"/>
        </w:rPr>
        <w:t>икий взгляд,</w:t>
      </w:r>
      <w:r w:rsidRPr="005715FD">
        <w:rPr>
          <w:sz w:val="28"/>
          <w:szCs w:val="28"/>
        </w:rPr>
        <w:t xml:space="preserve"> обезвоживание</w:t>
      </w:r>
      <w:r>
        <w:rPr>
          <w:sz w:val="28"/>
          <w:szCs w:val="28"/>
        </w:rPr>
        <w:t>,</w:t>
      </w:r>
      <w:r w:rsidRPr="005715FD">
        <w:rPr>
          <w:sz w:val="28"/>
          <w:szCs w:val="28"/>
        </w:rPr>
        <w:t xml:space="preserve"> тревожное</w:t>
      </w:r>
      <w:r>
        <w:rPr>
          <w:sz w:val="28"/>
          <w:szCs w:val="28"/>
        </w:rPr>
        <w:t xml:space="preserve"> состояние </w:t>
      </w:r>
      <w:r w:rsidRPr="005715FD">
        <w:rPr>
          <w:sz w:val="28"/>
          <w:szCs w:val="28"/>
        </w:rPr>
        <w:t> (</w:t>
      </w:r>
      <w:proofErr w:type="gramStart"/>
      <w:r w:rsidRPr="005715FD">
        <w:rPr>
          <w:sz w:val="28"/>
          <w:szCs w:val="28"/>
        </w:rPr>
        <w:t>ощущение</w:t>
      </w:r>
      <w:proofErr w:type="gramEnd"/>
      <w:r w:rsidRPr="005715FD">
        <w:rPr>
          <w:sz w:val="28"/>
          <w:szCs w:val="28"/>
        </w:rPr>
        <w:t xml:space="preserve"> что за тобой следят, что за тобой пришли)</w:t>
      </w:r>
      <w:r>
        <w:rPr>
          <w:sz w:val="28"/>
          <w:szCs w:val="28"/>
        </w:rPr>
        <w:t xml:space="preserve">, </w:t>
      </w:r>
      <w:r w:rsidRPr="005715FD">
        <w:rPr>
          <w:sz w:val="28"/>
          <w:szCs w:val="28"/>
        </w:rPr>
        <w:t>дефекты речи (судорожные движения нижней челюстью, гримасы)</w:t>
      </w:r>
      <w:r>
        <w:rPr>
          <w:sz w:val="28"/>
          <w:szCs w:val="28"/>
        </w:rPr>
        <w:t xml:space="preserve">, </w:t>
      </w:r>
      <w:r w:rsidRPr="005715FD">
        <w:rPr>
          <w:sz w:val="28"/>
          <w:szCs w:val="28"/>
        </w:rPr>
        <w:t>отсутствие аппетита</w:t>
      </w:r>
      <w:r>
        <w:rPr>
          <w:sz w:val="28"/>
          <w:szCs w:val="28"/>
        </w:rPr>
        <w:t>,</w:t>
      </w:r>
    </w:p>
    <w:p w:rsidR="00B31632" w:rsidRDefault="00B57C1B" w:rsidP="005715FD">
      <w:pPr>
        <w:pStyle w:val="par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галлюцинации</w:t>
      </w:r>
      <w:r w:rsidR="00B31632">
        <w:rPr>
          <w:sz w:val="28"/>
          <w:szCs w:val="28"/>
        </w:rPr>
        <w:t xml:space="preserve">,    </w:t>
      </w:r>
      <w:r w:rsidR="005715FD">
        <w:rPr>
          <w:sz w:val="28"/>
          <w:szCs w:val="28"/>
        </w:rPr>
        <w:t>ж</w:t>
      </w:r>
      <w:r w:rsidR="005715FD" w:rsidRPr="005715FD">
        <w:rPr>
          <w:sz w:val="28"/>
          <w:szCs w:val="28"/>
        </w:rPr>
        <w:t>естикуляция</w:t>
      </w:r>
    </w:p>
    <w:p w:rsidR="005715FD" w:rsidRPr="005715FD" w:rsidRDefault="005715FD" w:rsidP="005715FD">
      <w:pPr>
        <w:pStyle w:val="par"/>
        <w:spacing w:after="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 (непроизвольные движения руками, ногами, головой)</w:t>
      </w:r>
      <w:r>
        <w:rPr>
          <w:sz w:val="28"/>
          <w:szCs w:val="28"/>
        </w:rPr>
        <w:t>,</w:t>
      </w:r>
      <w:r w:rsidRPr="005715FD">
        <w:rPr>
          <w:sz w:val="28"/>
          <w:szCs w:val="28"/>
        </w:rPr>
        <w:t xml:space="preserve"> полное отсутствие </w:t>
      </w:r>
      <w:proofErr w:type="spellStart"/>
      <w:r w:rsidRPr="005715FD">
        <w:rPr>
          <w:sz w:val="28"/>
          <w:szCs w:val="28"/>
        </w:rPr>
        <w:t>сна</w:t>
      </w:r>
      <w:proofErr w:type="gramStart"/>
      <w:r>
        <w:rPr>
          <w:sz w:val="28"/>
          <w:szCs w:val="28"/>
        </w:rPr>
        <w:t>,</w:t>
      </w:r>
      <w:r w:rsidRPr="005715FD">
        <w:rPr>
          <w:sz w:val="28"/>
          <w:szCs w:val="28"/>
        </w:rPr>
        <w:t>н</w:t>
      </w:r>
      <w:proofErr w:type="gramEnd"/>
      <w:r w:rsidRPr="005715FD">
        <w:rPr>
          <w:sz w:val="28"/>
          <w:szCs w:val="28"/>
        </w:rPr>
        <w:t>евероятный</w:t>
      </w:r>
      <w:proofErr w:type="spellEnd"/>
      <w:r w:rsidRPr="005715FD">
        <w:rPr>
          <w:sz w:val="28"/>
          <w:szCs w:val="28"/>
        </w:rPr>
        <w:t xml:space="preserve"> прилив энергии (желание двигаться, что-то делать, все действия, как правило, непродуктивны)</w:t>
      </w:r>
      <w:r>
        <w:rPr>
          <w:sz w:val="28"/>
          <w:szCs w:val="28"/>
        </w:rPr>
        <w:t xml:space="preserve">, </w:t>
      </w:r>
      <w:r w:rsidRPr="005715FD">
        <w:rPr>
          <w:sz w:val="28"/>
          <w:szCs w:val="28"/>
        </w:rPr>
        <w:t xml:space="preserve"> желание делать какую-либо кропотливую работу (как правило, начинают разбирать на составляю</w:t>
      </w:r>
      <w:r>
        <w:rPr>
          <w:sz w:val="28"/>
          <w:szCs w:val="28"/>
        </w:rPr>
        <w:t>щие сложные механизмы),</w:t>
      </w:r>
    </w:p>
    <w:p w:rsidR="005715FD" w:rsidRPr="005715FD" w:rsidRDefault="005715FD" w:rsidP="005715FD">
      <w:pPr>
        <w:pStyle w:val="par"/>
        <w:spacing w:after="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 xml:space="preserve">бредовые идеи (например, </w:t>
      </w:r>
      <w:proofErr w:type="spellStart"/>
      <w:r w:rsidRPr="005715FD">
        <w:rPr>
          <w:sz w:val="28"/>
          <w:szCs w:val="28"/>
        </w:rPr>
        <w:t>поуправлять</w:t>
      </w:r>
      <w:proofErr w:type="spellEnd"/>
      <w:r w:rsidRPr="005715FD">
        <w:rPr>
          <w:sz w:val="28"/>
          <w:szCs w:val="28"/>
        </w:rPr>
        <w:t xml:space="preserve"> миром). И все это сопровождается искренним гонором, высокомерием и полным отсутствием самокритики.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Позднее - резкая потеря веса (за неделю до 10 кг.).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 xml:space="preserve">Вне приема наркотиков: 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- чрезмерная сонли</w:t>
      </w:r>
      <w:r>
        <w:rPr>
          <w:sz w:val="28"/>
          <w:szCs w:val="28"/>
        </w:rPr>
        <w:t>вость (спят  несколько суток);</w:t>
      </w:r>
    </w:p>
    <w:p w:rsidR="005715FD" w:rsidRP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 w:rsidRPr="005715FD">
        <w:rPr>
          <w:sz w:val="28"/>
          <w:szCs w:val="28"/>
        </w:rPr>
        <w:t>- сильный упадок настроения, деп</w:t>
      </w:r>
      <w:r w:rsidR="00C70889">
        <w:rPr>
          <w:sz w:val="28"/>
          <w:szCs w:val="28"/>
        </w:rPr>
        <w:t>рессия, суицидальные настроения;</w:t>
      </w:r>
    </w:p>
    <w:p w:rsidR="005715FD" w:rsidRPr="005715FD" w:rsidRDefault="00C70889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неопрятный внешний вид;</w:t>
      </w:r>
    </w:p>
    <w:p w:rsidR="005715FD" w:rsidRPr="00737EFE" w:rsidRDefault="005715FD" w:rsidP="005715FD">
      <w:pPr>
        <w:pStyle w:val="par"/>
        <w:spacing w:after="0"/>
        <w:ind w:firstLine="720"/>
        <w:jc w:val="both"/>
      </w:pPr>
      <w:r w:rsidRPr="005715FD">
        <w:rPr>
          <w:sz w:val="28"/>
          <w:szCs w:val="28"/>
        </w:rPr>
        <w:t>- часто отекают конечности и лицо</w:t>
      </w:r>
      <w:r w:rsidR="00C70889">
        <w:t>;</w:t>
      </w:r>
    </w:p>
    <w:p w:rsidR="005715FD" w:rsidRDefault="005715FD" w:rsidP="005715FD">
      <w:pPr>
        <w:pStyle w:val="par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15FD">
        <w:rPr>
          <w:sz w:val="28"/>
          <w:szCs w:val="28"/>
        </w:rPr>
        <w:t>резкий спад интеллектуальных возможностей.</w:t>
      </w:r>
    </w:p>
    <w:p w:rsidR="00B57C1B" w:rsidRDefault="00B57C1B" w:rsidP="005715FD">
      <w:pPr>
        <w:pStyle w:val="par"/>
        <w:spacing w:after="0"/>
        <w:ind w:firstLine="720"/>
        <w:jc w:val="both"/>
        <w:rPr>
          <w:sz w:val="28"/>
          <w:szCs w:val="28"/>
        </w:rPr>
      </w:pPr>
    </w:p>
    <w:p w:rsidR="00B57C1B" w:rsidRDefault="00B57C1B" w:rsidP="005715FD">
      <w:pPr>
        <w:pStyle w:val="par"/>
        <w:spacing w:after="0"/>
        <w:ind w:firstLine="720"/>
        <w:jc w:val="both"/>
        <w:rPr>
          <w:sz w:val="28"/>
          <w:szCs w:val="28"/>
        </w:rPr>
      </w:pPr>
    </w:p>
    <w:p w:rsidR="00C70889" w:rsidRDefault="00C70889" w:rsidP="005715FD">
      <w:pPr>
        <w:pStyle w:val="par"/>
        <w:spacing w:after="0"/>
        <w:ind w:firstLine="720"/>
        <w:jc w:val="both"/>
        <w:rPr>
          <w:sz w:val="28"/>
          <w:szCs w:val="28"/>
        </w:rPr>
      </w:pPr>
    </w:p>
    <w:p w:rsidR="00C70889" w:rsidRPr="00C70889" w:rsidRDefault="00C70889" w:rsidP="00B57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89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Pr="00C70889">
        <w:rPr>
          <w:rFonts w:ascii="Times New Roman" w:hAnsi="Times New Roman" w:cs="Times New Roman"/>
          <w:b/>
          <w:sz w:val="28"/>
          <w:szCs w:val="28"/>
        </w:rPr>
        <w:t>Вам</w:t>
      </w:r>
      <w:r w:rsidRPr="00C70889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C70889">
        <w:rPr>
          <w:rFonts w:ascii="Times New Roman" w:hAnsi="Times New Roman" w:cs="Times New Roman"/>
          <w:b/>
          <w:sz w:val="28"/>
          <w:szCs w:val="28"/>
        </w:rPr>
        <w:t>Вашим</w:t>
      </w:r>
      <w:r w:rsidRPr="00C70889">
        <w:rPr>
          <w:rFonts w:ascii="Times New Roman" w:hAnsi="Times New Roman" w:cs="Times New Roman"/>
          <w:sz w:val="28"/>
          <w:szCs w:val="28"/>
        </w:rPr>
        <w:t xml:space="preserve">  близким нужна медицинская, психологическая помощь в решении проблем, связанных с наркоманией, необходимо обратиться в следующие организации:</w:t>
      </w:r>
    </w:p>
    <w:p w:rsidR="00F2376E" w:rsidRDefault="00F2376E" w:rsidP="00F2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ула,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д.21;</w:t>
      </w:r>
    </w:p>
    <w:p w:rsidR="00F2376E" w:rsidRDefault="00F2376E" w:rsidP="00F2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8(4872)36-63-49 - телефон «горячей линии» ГУЗ «ТОНД №1»; </w:t>
      </w:r>
    </w:p>
    <w:p w:rsidR="00F2376E" w:rsidRDefault="00F2376E" w:rsidP="00F2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6E" w:rsidRDefault="00F2376E" w:rsidP="00F2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8-800-450-71-00 – телефон горячей линии государственного учреждения здравоохранения «Тульский областной наркологический диспансер №1».</w:t>
      </w:r>
    </w:p>
    <w:p w:rsidR="00F2376E" w:rsidRDefault="00F2376E" w:rsidP="00F23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228" w:rsidRDefault="005D2228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F2376E" w:rsidRDefault="00F2376E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F2376E" w:rsidRDefault="00F2376E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F2376E" w:rsidRDefault="00F2376E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F2376E" w:rsidRDefault="00F2376E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F2376E" w:rsidRDefault="00F2376E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A21AC8" w:rsidRDefault="00A21AC8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A21AC8" w:rsidRDefault="00A21AC8" w:rsidP="00723A85">
      <w:pPr>
        <w:spacing w:after="0" w:line="240" w:lineRule="auto"/>
        <w:jc w:val="center"/>
        <w:rPr>
          <w:b/>
          <w:sz w:val="28"/>
          <w:szCs w:val="28"/>
        </w:rPr>
      </w:pPr>
    </w:p>
    <w:p w:rsidR="005D2228" w:rsidRDefault="005D2228" w:rsidP="00723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632">
        <w:rPr>
          <w:rFonts w:ascii="Times New Roman" w:hAnsi="Times New Roman" w:cs="Times New Roman"/>
          <w:i/>
          <w:sz w:val="24"/>
          <w:szCs w:val="24"/>
        </w:rPr>
        <w:t xml:space="preserve">При подготовки памятки использовались  тематические материалы, подготовленные  ГУЗ «ТОЦМП и </w:t>
      </w:r>
      <w:proofErr w:type="gramStart"/>
      <w:r w:rsidRPr="00B3163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31632">
        <w:rPr>
          <w:rFonts w:ascii="Times New Roman" w:hAnsi="Times New Roman" w:cs="Times New Roman"/>
          <w:i/>
          <w:sz w:val="24"/>
          <w:szCs w:val="24"/>
        </w:rPr>
        <w:t xml:space="preserve">  имени Я.С. Стечкина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0889" w:rsidRDefault="00C70889" w:rsidP="00723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889" w:rsidRDefault="00C70889" w:rsidP="00723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228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39DD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DD">
        <w:rPr>
          <w:rFonts w:ascii="Times New Roman" w:hAnsi="Times New Roman" w:cs="Times New Roman"/>
          <w:b/>
          <w:i/>
          <w:sz w:val="24"/>
          <w:szCs w:val="24"/>
        </w:rPr>
        <w:t xml:space="preserve"> «Городская клиническая больница № 2 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DD">
        <w:rPr>
          <w:rFonts w:ascii="Times New Roman" w:hAnsi="Times New Roman" w:cs="Times New Roman"/>
          <w:b/>
          <w:i/>
          <w:sz w:val="24"/>
          <w:szCs w:val="24"/>
        </w:rPr>
        <w:t>г. Тулы имени Е.Г. Лазарева»</w:t>
      </w:r>
    </w:p>
    <w:p w:rsidR="005D2228" w:rsidRDefault="005D2228" w:rsidP="005D22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5D2228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228" w:rsidRDefault="001F2849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2849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65.25pt" fillcolor="#b2b2b2" strokecolor="#33c" strokeweight="1pt">
            <v:fill opacity=".5"/>
            <v:shadow on="t" color="#99f" offset="3pt"/>
            <v:textpath style="font-family:&quot;Arial Black&quot;;v-text-kern:t" trim="t" fitpath="t" string="Не надо бояться -&#10;      надо знать!"/>
          </v:shape>
        </w:pict>
      </w: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903855" cy="2119814"/>
            <wp:effectExtent l="19050" t="0" r="0" b="0"/>
            <wp:docPr id="2" name="Рисунок 2" descr="ÐÐ°ÑÑÐ¸Ð½ÐºÐ¸ Ð¿Ð¾ Ð·Ð°Ð¿ÑÐ¾ÑÑ ÐÑÐ¾ÑÐ¸Ð»Ð°ÐºÑÐ¸ÐºÐ° Ð½Ð°ÑÐºÐ¾Ð¼Ð°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¾ÑÐ¸Ð»Ð°ÐºÑÐ¸ÐºÐ° Ð½Ð°ÑÐºÐ¾Ð¼Ð°Ð½Ð¸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Default="00C94A81" w:rsidP="005D22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A81" w:rsidRPr="005D2228" w:rsidRDefault="00C94A81" w:rsidP="00C94A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для населения</w:t>
      </w:r>
    </w:p>
    <w:sectPr w:rsidR="00C94A81" w:rsidRPr="005D2228" w:rsidSect="00AD6CD4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D4"/>
    <w:rsid w:val="000D45E6"/>
    <w:rsid w:val="001F2849"/>
    <w:rsid w:val="0038257F"/>
    <w:rsid w:val="003C3D63"/>
    <w:rsid w:val="003E64C9"/>
    <w:rsid w:val="0042538A"/>
    <w:rsid w:val="005715FD"/>
    <w:rsid w:val="005D2228"/>
    <w:rsid w:val="005E410A"/>
    <w:rsid w:val="006B7552"/>
    <w:rsid w:val="00723A85"/>
    <w:rsid w:val="008360FB"/>
    <w:rsid w:val="00A21AC8"/>
    <w:rsid w:val="00AD6CD4"/>
    <w:rsid w:val="00B31632"/>
    <w:rsid w:val="00B57C1B"/>
    <w:rsid w:val="00BB11C4"/>
    <w:rsid w:val="00C70889"/>
    <w:rsid w:val="00C94A81"/>
    <w:rsid w:val="00CE0197"/>
    <w:rsid w:val="00D8335E"/>
    <w:rsid w:val="00F2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28"/>
    <w:rPr>
      <w:rFonts w:ascii="Tahoma" w:hAnsi="Tahoma" w:cs="Tahoma"/>
      <w:sz w:val="16"/>
      <w:szCs w:val="16"/>
    </w:rPr>
  </w:style>
  <w:style w:type="paragraph" w:customStyle="1" w:styleId="par">
    <w:name w:val="par"/>
    <w:basedOn w:val="a"/>
    <w:rsid w:val="005715FD"/>
    <w:pPr>
      <w:spacing w:after="2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6</cp:revision>
  <cp:lastPrinted>2019-05-27T08:19:00Z</cp:lastPrinted>
  <dcterms:created xsi:type="dcterms:W3CDTF">2018-06-20T12:25:00Z</dcterms:created>
  <dcterms:modified xsi:type="dcterms:W3CDTF">2019-05-27T08:37:00Z</dcterms:modified>
</cp:coreProperties>
</file>