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</w:p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План по устранению недостатков, выявленных в ходе независимой оценки</w:t>
      </w: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качества условий оказания услуг медицинскими организациями Тульской области,</w:t>
      </w:r>
    </w:p>
    <w:p w:rsidR="008F573E" w:rsidRPr="008F573E" w:rsidRDefault="003F558A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на 2023</w:t>
      </w:r>
      <w:r w:rsidR="008F573E" w:rsidRPr="008F573E">
        <w:rPr>
          <w:rFonts w:ascii="PT Astra Serif" w:eastAsia="Calibri" w:hAnsi="PT Astra Serif" w:cs="Times New Roman"/>
          <w:b/>
          <w:sz w:val="28"/>
          <w:szCs w:val="28"/>
        </w:rPr>
        <w:t xml:space="preserve"> год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  <w:u w:val="single"/>
        </w:rPr>
        <w:t>ГУЗ «Городская клиническая больница № 2 г. Тулы им. Е. Г. Лазарева»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616"/>
        <w:gridCol w:w="44"/>
        <w:gridCol w:w="4252"/>
        <w:gridCol w:w="61"/>
        <w:gridCol w:w="1612"/>
        <w:gridCol w:w="28"/>
        <w:gridCol w:w="2538"/>
        <w:gridCol w:w="1905"/>
        <w:gridCol w:w="1794"/>
      </w:tblGrid>
      <w:tr w:rsidR="008F573E" w:rsidRPr="008F573E" w:rsidTr="000A69E5">
        <w:tc>
          <w:tcPr>
            <w:tcW w:w="2616" w:type="dxa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29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73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 исполнитель</w:t>
            </w:r>
          </w:p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699" w:type="dxa"/>
            <w:gridSpan w:val="2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F573E" w:rsidRPr="008F573E" w:rsidTr="000A69E5">
        <w:tc>
          <w:tcPr>
            <w:tcW w:w="2616" w:type="dxa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94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F573E" w:rsidRPr="008F573E" w:rsidTr="000A69E5">
        <w:trPr>
          <w:trHeight w:val="414"/>
        </w:trPr>
        <w:tc>
          <w:tcPr>
            <w:tcW w:w="14850" w:type="dxa"/>
            <w:gridSpan w:val="9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F573E" w:rsidRPr="008F573E" w:rsidTr="000A69E5">
        <w:trPr>
          <w:trHeight w:val="517"/>
        </w:trPr>
        <w:tc>
          <w:tcPr>
            <w:tcW w:w="2616" w:type="dxa"/>
          </w:tcPr>
          <w:p w:rsidR="008F573E" w:rsidRPr="008F573E" w:rsidRDefault="00B33B6E" w:rsidP="00B33B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информационных стендах выявлена неактуальная информация </w:t>
            </w:r>
          </w:p>
        </w:tc>
        <w:tc>
          <w:tcPr>
            <w:tcW w:w="4296" w:type="dxa"/>
            <w:gridSpan w:val="2"/>
          </w:tcPr>
          <w:p w:rsidR="008F573E" w:rsidRPr="008F573E" w:rsidRDefault="00B33B6E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Ежемесячный мониторинг  актуальности информации</w:t>
            </w:r>
            <w:r w:rsidR="007C33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размещенной на информационных стендах и сайте учреждения</w:t>
            </w:r>
          </w:p>
        </w:tc>
        <w:tc>
          <w:tcPr>
            <w:tcW w:w="1673" w:type="dxa"/>
            <w:gridSpan w:val="2"/>
          </w:tcPr>
          <w:p w:rsidR="008F573E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66" w:type="dxa"/>
            <w:gridSpan w:val="2"/>
          </w:tcPr>
          <w:p w:rsidR="008F573E" w:rsidRDefault="003F558A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Зам. главного врача по поликлинической работе</w:t>
            </w:r>
          </w:p>
          <w:p w:rsidR="003F558A" w:rsidRPr="007C33F2" w:rsidRDefault="003F558A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Аракелян Э.А.</w:t>
            </w:r>
          </w:p>
          <w:p w:rsidR="00D56965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Начальник организационно-методического отдела </w:t>
            </w:r>
            <w:proofErr w:type="spellStart"/>
            <w:r w:rsidRPr="007C33F2">
              <w:rPr>
                <w:rFonts w:ascii="Times New Roman" w:eastAsia="Calibri" w:hAnsi="Times New Roman" w:cs="Times New Roman"/>
                <w:lang w:eastAsia="ru-RU"/>
              </w:rPr>
              <w:t>Гайдукова</w:t>
            </w:r>
            <w:proofErr w:type="spellEnd"/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О. И.</w:t>
            </w:r>
          </w:p>
        </w:tc>
        <w:tc>
          <w:tcPr>
            <w:tcW w:w="1905" w:type="dxa"/>
          </w:tcPr>
          <w:p w:rsidR="008F573E" w:rsidRPr="008F573E" w:rsidRDefault="003F558A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Постоянная актуализация сайта</w:t>
            </w:r>
          </w:p>
        </w:tc>
        <w:tc>
          <w:tcPr>
            <w:tcW w:w="1794" w:type="dxa"/>
          </w:tcPr>
          <w:p w:rsidR="008F573E" w:rsidRPr="008F573E" w:rsidRDefault="003F558A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2023 год постоянно</w:t>
            </w: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8F573E" w:rsidRPr="008F573E" w:rsidTr="000A69E5">
        <w:trPr>
          <w:trHeight w:val="544"/>
        </w:trPr>
        <w:tc>
          <w:tcPr>
            <w:tcW w:w="2616" w:type="dxa"/>
          </w:tcPr>
          <w:p w:rsidR="008F573E" w:rsidRPr="008F573E" w:rsidRDefault="00D5696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установленных сроков предоставления услуги по предварительной записи</w:t>
            </w:r>
          </w:p>
        </w:tc>
        <w:tc>
          <w:tcPr>
            <w:tcW w:w="4296" w:type="dxa"/>
            <w:gridSpan w:val="2"/>
          </w:tcPr>
          <w:p w:rsidR="008F573E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сокращением очередей в поликлинике и предоставлением услуги «Электронная запись к врачу»: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-обеспечение соблюдения времени приема врачами;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-проведение ежедневного мониторинга соблюдения врачами, ведущими 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амбулаторный прием, очередности приема пациентов согласно предварительной записи;</w:t>
            </w:r>
          </w:p>
          <w:p w:rsidR="00D56965" w:rsidRPr="008F573E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-своевременное информирование пациентов о задержке времени приема (тяжелый пациент, оказание неотложной помощи и т. д.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73" w:type="dxa"/>
            <w:gridSpan w:val="2"/>
          </w:tcPr>
          <w:p w:rsidR="008F573E" w:rsidRPr="008F573E" w:rsidRDefault="005A7A96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66" w:type="dxa"/>
            <w:gridSpan w:val="2"/>
          </w:tcPr>
          <w:p w:rsidR="008F573E" w:rsidRPr="008F573E" w:rsidRDefault="00C2000B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Заместитель </w:t>
            </w:r>
            <w:r w:rsidR="005A7A96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 по поликлинической работе Аракелян Э. А.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8F573E" w:rsidRDefault="00087642" w:rsidP="007C3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087642" w:rsidRPr="008F573E" w:rsidRDefault="00087642" w:rsidP="007C3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8F573E" w:rsidRPr="008F573E" w:rsidTr="000A69E5">
        <w:trPr>
          <w:trHeight w:val="555"/>
        </w:trPr>
        <w:tc>
          <w:tcPr>
            <w:tcW w:w="2616" w:type="dxa"/>
          </w:tcPr>
          <w:p w:rsidR="008F573E" w:rsidRPr="008F573E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В учреждении недостаточно обеспечена доступность услуг с ограниченными возможностями здоровья (медицинский центр для детей поликлиника №1)</w:t>
            </w:r>
          </w:p>
        </w:tc>
        <w:tc>
          <w:tcPr>
            <w:tcW w:w="4296" w:type="dxa"/>
            <w:gridSpan w:val="2"/>
          </w:tcPr>
          <w:p w:rsidR="008F573E" w:rsidRPr="007C33F2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закупку кресла-коляски в поликлинике №1.</w:t>
            </w:r>
          </w:p>
          <w:p w:rsidR="000863E5" w:rsidRPr="008F573E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8F573E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главного врача по детству </w:t>
            </w:r>
            <w:proofErr w:type="spell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</w:t>
            </w:r>
          </w:p>
          <w:p w:rsidR="000863E5" w:rsidRPr="008F573E" w:rsidRDefault="003123F6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63E5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0863E5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естра</w:t>
            </w:r>
            <w:proofErr w:type="spellEnd"/>
            <w:r w:rsidR="000863E5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МЦДД  Гвоздева Н. Н.</w:t>
            </w:r>
          </w:p>
        </w:tc>
        <w:tc>
          <w:tcPr>
            <w:tcW w:w="1905" w:type="dxa"/>
          </w:tcPr>
          <w:p w:rsidR="008F573E" w:rsidRPr="008F573E" w:rsidRDefault="003123F6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обеспечено креслом-коляской в 2022 году.</w:t>
            </w: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E5" w:rsidRPr="007C33F2" w:rsidTr="000A69E5">
        <w:trPr>
          <w:trHeight w:val="555"/>
        </w:trPr>
        <w:tc>
          <w:tcPr>
            <w:tcW w:w="2616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4296" w:type="dxa"/>
            <w:gridSpan w:val="2"/>
          </w:tcPr>
          <w:p w:rsidR="000863E5" w:rsidRPr="007C33F2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дублирование 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1673" w:type="dxa"/>
            <w:gridSpan w:val="2"/>
          </w:tcPr>
          <w:p w:rsidR="000863E5" w:rsidRPr="007C33F2" w:rsidRDefault="003D6D74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gridSpan w:val="2"/>
          </w:tcPr>
          <w:p w:rsidR="000863E5" w:rsidRPr="007C33F2" w:rsidRDefault="000361C3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</w:t>
            </w:r>
          </w:p>
          <w:p w:rsidR="000361C3" w:rsidRPr="007C33F2" w:rsidRDefault="007C33F2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главного врача по хозяйственным вопросам </w:t>
            </w:r>
            <w:r w:rsidR="000361C3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Перепелова 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8F573E" w:rsidRPr="008F573E" w:rsidTr="000A69E5">
        <w:trPr>
          <w:trHeight w:val="567"/>
        </w:trPr>
        <w:tc>
          <w:tcPr>
            <w:tcW w:w="2616" w:type="dxa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Неудовлетворенность отношением сотрудников, осуществляющих 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первичный контакт, и врачей на приеме в поликлинике</w:t>
            </w:r>
          </w:p>
        </w:tc>
        <w:tc>
          <w:tcPr>
            <w:tcW w:w="4357" w:type="dxa"/>
            <w:gridSpan w:val="3"/>
          </w:tcPr>
          <w:p w:rsid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обучающих семинаров с медицинским персоналом по соблюдению норм этики и деонтологии</w:t>
            </w:r>
            <w:r w:rsidR="003D6D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6D74" w:rsidRPr="008F573E" w:rsidRDefault="003D6D74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комиссии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этике и деонтологии в соответствии с планом.</w:t>
            </w:r>
          </w:p>
        </w:tc>
        <w:tc>
          <w:tcPr>
            <w:tcW w:w="1640" w:type="dxa"/>
            <w:gridSpan w:val="2"/>
          </w:tcPr>
          <w:p w:rsidR="008F573E" w:rsidRPr="008F573E" w:rsidRDefault="003D6D74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38" w:type="dxa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</w:t>
            </w:r>
            <w:r w:rsidR="007C3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врача по поликлинической работе Аракелян Э. А.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Удовлетворенность условиями оказания услуг</w:t>
            </w:r>
          </w:p>
        </w:tc>
      </w:tr>
      <w:tr w:rsidR="008F573E" w:rsidRPr="008F573E" w:rsidTr="000A69E5">
        <w:tc>
          <w:tcPr>
            <w:tcW w:w="2660" w:type="dxa"/>
            <w:gridSpan w:val="2"/>
          </w:tcPr>
          <w:p w:rsidR="008F573E" w:rsidRPr="008F573E" w:rsidRDefault="00994C39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Неготовность получателей услуг рекомендовать учреждение</w:t>
            </w:r>
          </w:p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8F573E" w:rsidRPr="008F573E" w:rsidRDefault="003D6D74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организации приема пациентов в поликлинических отделениях в целях сокращения ожидания в очереди при получении медицинской услуги</w:t>
            </w:r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(улучшение показателей среднего времени ожидания пациентов при предоставлении услуг, обеспечение доступности услуг для лиц с ограниченными возможностями здоровья).</w:t>
            </w:r>
          </w:p>
        </w:tc>
        <w:tc>
          <w:tcPr>
            <w:tcW w:w="1640" w:type="dxa"/>
            <w:gridSpan w:val="2"/>
          </w:tcPr>
          <w:p w:rsidR="008F573E" w:rsidRPr="008F573E" w:rsidRDefault="001F437F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8" w:type="dxa"/>
          </w:tcPr>
          <w:p w:rsidR="001F437F" w:rsidRPr="007C33F2" w:rsidRDefault="003D6D74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</w:t>
            </w:r>
            <w:bookmarkStart w:id="0" w:name="_GoBack"/>
            <w:bookmarkEnd w:id="0"/>
          </w:p>
          <w:p w:rsidR="001F437F" w:rsidRPr="008F573E" w:rsidRDefault="001F437F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 по поликлинической работе Аракелян Э. А.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573E" w:rsidRPr="008F573E" w:rsidRDefault="008F573E" w:rsidP="007C3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51" w:rsidRPr="007C33F2" w:rsidRDefault="000E3451" w:rsidP="007C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451" w:rsidRPr="007C33F2" w:rsidSect="008C293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1"/>
    <w:rsid w:val="000361C3"/>
    <w:rsid w:val="00064334"/>
    <w:rsid w:val="000863E5"/>
    <w:rsid w:val="00087642"/>
    <w:rsid w:val="000E3451"/>
    <w:rsid w:val="001F437F"/>
    <w:rsid w:val="003123F6"/>
    <w:rsid w:val="00362704"/>
    <w:rsid w:val="003B7C58"/>
    <w:rsid w:val="003D6D74"/>
    <w:rsid w:val="003F17D1"/>
    <w:rsid w:val="003F558A"/>
    <w:rsid w:val="005A7A96"/>
    <w:rsid w:val="005E7709"/>
    <w:rsid w:val="00684B09"/>
    <w:rsid w:val="007C33F2"/>
    <w:rsid w:val="008F573E"/>
    <w:rsid w:val="00994C39"/>
    <w:rsid w:val="00B33B6E"/>
    <w:rsid w:val="00C2000B"/>
    <w:rsid w:val="00D56965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2022-01-17T06:03:00Z</dcterms:created>
  <dcterms:modified xsi:type="dcterms:W3CDTF">2023-03-16T05:20:00Z</dcterms:modified>
</cp:coreProperties>
</file>