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C2" w:rsidRPr="00740D89" w:rsidRDefault="00FE73C2" w:rsidP="00FE73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D89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</w:p>
    <w:p w:rsidR="00FE73C2" w:rsidRPr="00740D89" w:rsidRDefault="00FE73C2" w:rsidP="00FE73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заседания </w:t>
      </w:r>
      <w:r w:rsidRPr="00740D89">
        <w:rPr>
          <w:rFonts w:ascii="Times New Roman" w:hAnsi="Times New Roman" w:cs="Times New Roman"/>
          <w:b/>
          <w:sz w:val="28"/>
          <w:szCs w:val="28"/>
          <w:u w:val="single"/>
        </w:rPr>
        <w:t>общес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твенного совета в ГУЗ «ГКБ </w:t>
      </w:r>
      <w:r w:rsidRPr="00740D89">
        <w:rPr>
          <w:rFonts w:ascii="Times New Roman" w:hAnsi="Times New Roman" w:cs="Times New Roman"/>
          <w:b/>
          <w:sz w:val="28"/>
          <w:szCs w:val="28"/>
          <w:u w:val="single"/>
        </w:rPr>
        <w:t>№2 г. Тулы имени Е. Г. Лаз</w:t>
      </w:r>
      <w:r w:rsidRPr="00740D8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40D89">
        <w:rPr>
          <w:rFonts w:ascii="Times New Roman" w:hAnsi="Times New Roman" w:cs="Times New Roman"/>
          <w:b/>
          <w:sz w:val="28"/>
          <w:szCs w:val="28"/>
          <w:u w:val="single"/>
        </w:rPr>
        <w:t>рева»</w:t>
      </w:r>
    </w:p>
    <w:p w:rsidR="00FE73C2" w:rsidRDefault="00FE73C2" w:rsidP="00FE7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C2" w:rsidRDefault="00FE73C2" w:rsidP="00FE7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E4">
        <w:rPr>
          <w:rFonts w:ascii="Times New Roman" w:hAnsi="Times New Roman" w:cs="Times New Roman"/>
          <w:b/>
          <w:sz w:val="28"/>
          <w:szCs w:val="28"/>
        </w:rPr>
        <w:t xml:space="preserve"> г. Тула</w:t>
      </w:r>
    </w:p>
    <w:p w:rsidR="00FE73C2" w:rsidRDefault="00FF3371" w:rsidP="00FE7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FE73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77F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30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2DBD">
        <w:rPr>
          <w:rFonts w:ascii="Times New Roman" w:hAnsi="Times New Roman" w:cs="Times New Roman"/>
          <w:b/>
          <w:sz w:val="28"/>
          <w:szCs w:val="28"/>
        </w:rPr>
        <w:t xml:space="preserve">                 10.11. </w:t>
      </w:r>
      <w:r w:rsidR="000E09C7">
        <w:rPr>
          <w:rFonts w:ascii="Times New Roman" w:hAnsi="Times New Roman" w:cs="Times New Roman"/>
          <w:b/>
          <w:sz w:val="28"/>
          <w:szCs w:val="28"/>
        </w:rPr>
        <w:t>2022</w:t>
      </w:r>
      <w:r w:rsidR="00FE73C2">
        <w:rPr>
          <w:rFonts w:ascii="Times New Roman" w:hAnsi="Times New Roman" w:cs="Times New Roman"/>
          <w:b/>
          <w:sz w:val="28"/>
          <w:szCs w:val="28"/>
        </w:rPr>
        <w:t>г.</w:t>
      </w:r>
    </w:p>
    <w:p w:rsidR="00FE73C2" w:rsidRDefault="00FE73C2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3FE" w:rsidRDefault="00122DBD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заседания: 10.11.</w:t>
      </w:r>
      <w:r w:rsidR="00855F1E">
        <w:rPr>
          <w:rFonts w:ascii="Times New Roman" w:hAnsi="Times New Roman" w:cs="Times New Roman"/>
          <w:sz w:val="28"/>
          <w:szCs w:val="28"/>
        </w:rPr>
        <w:t>2022</w:t>
      </w:r>
      <w:r w:rsidR="00C543FE">
        <w:rPr>
          <w:rFonts w:ascii="Times New Roman" w:hAnsi="Times New Roman" w:cs="Times New Roman"/>
          <w:sz w:val="28"/>
          <w:szCs w:val="28"/>
        </w:rPr>
        <w:t xml:space="preserve"> года, 12 ч 00 мин.</w:t>
      </w:r>
      <w:r w:rsidR="00FE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C2" w:rsidRDefault="00C543FE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г. Тула, ул. Комсомльская,1, </w:t>
      </w:r>
      <w:r w:rsidR="00FE73C2">
        <w:rPr>
          <w:rFonts w:ascii="Times New Roman" w:hAnsi="Times New Roman" w:cs="Times New Roman"/>
          <w:sz w:val="28"/>
          <w:szCs w:val="28"/>
        </w:rPr>
        <w:t>актовый зал административн</w:t>
      </w:r>
      <w:r w:rsidR="00FE73C2">
        <w:rPr>
          <w:rFonts w:ascii="Times New Roman" w:hAnsi="Times New Roman" w:cs="Times New Roman"/>
          <w:sz w:val="28"/>
          <w:szCs w:val="28"/>
        </w:rPr>
        <w:t>о</w:t>
      </w:r>
      <w:r w:rsidR="00FE73C2">
        <w:rPr>
          <w:rFonts w:ascii="Times New Roman" w:hAnsi="Times New Roman" w:cs="Times New Roman"/>
          <w:sz w:val="28"/>
          <w:szCs w:val="28"/>
        </w:rPr>
        <w:t>го корпуса, 2 этаж</w:t>
      </w:r>
    </w:p>
    <w:p w:rsidR="00FE73C2" w:rsidRDefault="00FE73C2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3C2" w:rsidRDefault="00C543FE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FE">
        <w:rPr>
          <w:rFonts w:ascii="Times New Roman" w:hAnsi="Times New Roman" w:cs="Times New Roman"/>
          <w:b/>
          <w:sz w:val="28"/>
          <w:szCs w:val="28"/>
        </w:rPr>
        <w:t>Присутствовали на заседании</w:t>
      </w:r>
      <w:r w:rsidR="00855F1E">
        <w:rPr>
          <w:rFonts w:ascii="Times New Roman" w:hAnsi="Times New Roman" w:cs="Times New Roman"/>
          <w:sz w:val="28"/>
          <w:szCs w:val="28"/>
        </w:rPr>
        <w:t xml:space="preserve"> члены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FE73C2">
        <w:rPr>
          <w:rFonts w:ascii="Times New Roman" w:hAnsi="Times New Roman" w:cs="Times New Roman"/>
          <w:sz w:val="28"/>
          <w:szCs w:val="28"/>
        </w:rPr>
        <w:t xml:space="preserve"> </w:t>
      </w:r>
      <w:r w:rsidR="00F2403B">
        <w:rPr>
          <w:rFonts w:ascii="Times New Roman" w:hAnsi="Times New Roman" w:cs="Times New Roman"/>
          <w:sz w:val="28"/>
          <w:szCs w:val="28"/>
        </w:rPr>
        <w:t>и активисты З</w:t>
      </w:r>
      <w:r w:rsidR="00F2403B">
        <w:rPr>
          <w:rFonts w:ascii="Times New Roman" w:hAnsi="Times New Roman" w:cs="Times New Roman"/>
          <w:sz w:val="28"/>
          <w:szCs w:val="28"/>
        </w:rPr>
        <w:t>а</w:t>
      </w:r>
      <w:r w:rsidR="00122DBD">
        <w:rPr>
          <w:rFonts w:ascii="Times New Roman" w:hAnsi="Times New Roman" w:cs="Times New Roman"/>
          <w:sz w:val="28"/>
          <w:szCs w:val="28"/>
        </w:rPr>
        <w:t>реченского района:</w:t>
      </w:r>
    </w:p>
    <w:p w:rsidR="00122DBD" w:rsidRDefault="00122DBD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DBD" w:rsidRDefault="00122DBD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122DBD" w:rsidRDefault="00122DBD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В. Б.</w:t>
      </w:r>
    </w:p>
    <w:p w:rsidR="00122DBD" w:rsidRDefault="00122DBD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Жидкова Л. И.</w:t>
      </w:r>
    </w:p>
    <w:p w:rsidR="00122DBD" w:rsidRDefault="00122DBD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С. С.</w:t>
      </w:r>
    </w:p>
    <w:p w:rsidR="00122DBD" w:rsidRDefault="00122DBD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FE73C2" w:rsidRDefault="00FE73C2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71" w:rsidRPr="00FF3371" w:rsidRDefault="00FF3371" w:rsidP="00FF3371">
      <w:pPr>
        <w:spacing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33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заседания:</w:t>
      </w:r>
    </w:p>
    <w:p w:rsidR="00FF3371" w:rsidRPr="00FF3371" w:rsidRDefault="00FF3371" w:rsidP="00FF337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71">
        <w:rPr>
          <w:rFonts w:ascii="Times New Roman" w:eastAsia="Calibri" w:hAnsi="Times New Roman" w:cs="Times New Roman"/>
          <w:sz w:val="28"/>
          <w:szCs w:val="28"/>
        </w:rPr>
        <w:t xml:space="preserve">Об углубленной диспансеризации для граждан, переболевших </w:t>
      </w:r>
      <w:proofErr w:type="spellStart"/>
      <w:r w:rsidRPr="00FF3371">
        <w:rPr>
          <w:rFonts w:ascii="Times New Roman" w:eastAsia="Calibri" w:hAnsi="Times New Roman" w:cs="Times New Roman"/>
          <w:sz w:val="28"/>
          <w:szCs w:val="28"/>
        </w:rPr>
        <w:t>коронав</w:t>
      </w:r>
      <w:r w:rsidRPr="00FF3371">
        <w:rPr>
          <w:rFonts w:ascii="Times New Roman" w:eastAsia="Calibri" w:hAnsi="Times New Roman" w:cs="Times New Roman"/>
          <w:sz w:val="28"/>
          <w:szCs w:val="28"/>
        </w:rPr>
        <w:t>и</w:t>
      </w:r>
      <w:r w:rsidR="00F37578">
        <w:rPr>
          <w:rFonts w:ascii="Times New Roman" w:eastAsia="Calibri" w:hAnsi="Times New Roman" w:cs="Times New Roman"/>
          <w:sz w:val="28"/>
          <w:szCs w:val="28"/>
        </w:rPr>
        <w:t>русом</w:t>
      </w:r>
      <w:proofErr w:type="spellEnd"/>
      <w:r w:rsidR="00F37578">
        <w:rPr>
          <w:rFonts w:ascii="Times New Roman" w:eastAsia="Calibri" w:hAnsi="Times New Roman" w:cs="Times New Roman"/>
          <w:sz w:val="28"/>
          <w:szCs w:val="28"/>
        </w:rPr>
        <w:t>. (Докладчик  Михайленкова Светлана Владимировна.</w:t>
      </w:r>
      <w:proofErr w:type="gramStart"/>
      <w:r w:rsidR="00F37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371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FF3371" w:rsidRDefault="00FF3371" w:rsidP="00FF337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71">
        <w:rPr>
          <w:rFonts w:ascii="Times New Roman" w:eastAsia="Calibri" w:hAnsi="Times New Roman" w:cs="Times New Roman"/>
          <w:sz w:val="28"/>
          <w:szCs w:val="28"/>
        </w:rPr>
        <w:t xml:space="preserve">Новый порядок прохождения </w:t>
      </w:r>
      <w:proofErr w:type="gramStart"/>
      <w:r w:rsidRPr="00FF3371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Pr="00FF3371">
        <w:rPr>
          <w:rFonts w:ascii="Times New Roman" w:eastAsia="Calibri" w:hAnsi="Times New Roman" w:cs="Times New Roman"/>
          <w:sz w:val="28"/>
          <w:szCs w:val="28"/>
        </w:rPr>
        <w:t xml:space="preserve"> экспертизы: что мен</w:t>
      </w:r>
      <w:r w:rsidRPr="00FF3371">
        <w:rPr>
          <w:rFonts w:ascii="Times New Roman" w:eastAsia="Calibri" w:hAnsi="Times New Roman" w:cs="Times New Roman"/>
          <w:sz w:val="28"/>
          <w:szCs w:val="28"/>
        </w:rPr>
        <w:t>я</w:t>
      </w:r>
      <w:r w:rsidRPr="00FF3371">
        <w:rPr>
          <w:rFonts w:ascii="Times New Roman" w:eastAsia="Calibri" w:hAnsi="Times New Roman" w:cs="Times New Roman"/>
          <w:sz w:val="28"/>
          <w:szCs w:val="28"/>
        </w:rPr>
        <w:t>ется в установлении инвалидн</w:t>
      </w:r>
      <w:r w:rsidR="00F37578">
        <w:rPr>
          <w:rFonts w:ascii="Times New Roman" w:eastAsia="Calibri" w:hAnsi="Times New Roman" w:cs="Times New Roman"/>
          <w:sz w:val="28"/>
          <w:szCs w:val="28"/>
        </w:rPr>
        <w:t>ости. (Шабалина Екатерина Николаевна</w:t>
      </w:r>
      <w:r w:rsidRPr="00FF33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85B44" w:rsidRPr="00FF3371" w:rsidRDefault="00D85B44" w:rsidP="00FF337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пройти медицинскую реабилитацию?</w:t>
      </w:r>
      <w:r w:rsidR="00F37578">
        <w:rPr>
          <w:rFonts w:ascii="Times New Roman" w:eastAsia="Calibri" w:hAnsi="Times New Roman" w:cs="Times New Roman"/>
          <w:sz w:val="28"/>
          <w:szCs w:val="28"/>
        </w:rPr>
        <w:t xml:space="preserve"> (Шабалина Екатерина Никол</w:t>
      </w:r>
      <w:r w:rsidR="00F37578">
        <w:rPr>
          <w:rFonts w:ascii="Times New Roman" w:eastAsia="Calibri" w:hAnsi="Times New Roman" w:cs="Times New Roman"/>
          <w:sz w:val="28"/>
          <w:szCs w:val="28"/>
        </w:rPr>
        <w:t>а</w:t>
      </w:r>
      <w:r w:rsidR="00F37578">
        <w:rPr>
          <w:rFonts w:ascii="Times New Roman" w:eastAsia="Calibri" w:hAnsi="Times New Roman" w:cs="Times New Roman"/>
          <w:sz w:val="28"/>
          <w:szCs w:val="28"/>
        </w:rPr>
        <w:t>евна).</w:t>
      </w:r>
    </w:p>
    <w:p w:rsidR="00FF3371" w:rsidRPr="00FF3371" w:rsidRDefault="00FF3371" w:rsidP="00FF337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371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43334E" w:rsidRDefault="0043334E" w:rsidP="00FA188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54" w:rsidRPr="00CD2B54" w:rsidRDefault="00C543FE" w:rsidP="003336B5">
      <w:pPr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="00CD2B54" w:rsidRPr="00CD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D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531A" w:rsidRDefault="00CD2B54" w:rsidP="003336B5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аслушали </w:t>
      </w:r>
      <w:r w:rsidR="00C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врача-терапевта отделения медицинской профилактики Миха</w:t>
      </w:r>
      <w:r w:rsidR="007556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55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ленкову С. В.</w:t>
      </w:r>
    </w:p>
    <w:p w:rsidR="00FF3371" w:rsidRPr="00504610" w:rsidRDefault="008E20D6" w:rsidP="00C018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Владимировна рассказала о том, что п</w:t>
      </w:r>
      <w:r w:rsidR="00FF3371"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ациенты, перенесшие </w:t>
      </w:r>
      <w:proofErr w:type="spellStart"/>
      <w:r w:rsidR="00FF3371"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="00FF3371"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F3371"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навирус</w:t>
      </w:r>
      <w:proofErr w:type="spellEnd"/>
      <w:r w:rsidR="00FF3371"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теперь проходят углубленную диспансеризацию. </w:t>
      </w:r>
      <w:r w:rsidR="00FF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371"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исследования входят в программу.</w:t>
      </w:r>
    </w:p>
    <w:p w:rsidR="00FF3371" w:rsidRPr="00504610" w:rsidRDefault="00FF3371" w:rsidP="00F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4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Диспансеризация разделена на два этапа: первый обязателен для всех, пер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несших </w:t>
      </w:r>
      <w:proofErr w:type="spellStart"/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ковид</w:t>
      </w:r>
      <w:proofErr w:type="spellEnd"/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второй отправляют только тех, у кого выявили какие-то о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клонения при исследованиях на первом этапе. </w:t>
      </w:r>
      <w:proofErr w:type="gramStart"/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Первый этап – включено семь 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исследований: общий анализ крови (картина крови – важный показатель, опы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врачи только по анализу крови могут заподозрить изменения), биохимич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ский анализ крови, по которому мы понимаем работу различных органов – п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чени, почек, сахар крови также входит в биохимию, проводится сатурация – с этим исследованием мы знакомы, это уровень кислорода в крови, также это и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следование повторяется после шестиминутной ходьбы», – сказала она.</w:t>
      </w:r>
      <w:proofErr w:type="gramEnd"/>
    </w:p>
    <w:p w:rsidR="00FF3371" w:rsidRPr="00504610" w:rsidRDefault="00FF3371" w:rsidP="008E2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Медики проведут исследование легких, определят их объем, сделают рентген грудной клетки и проведут исследование на D-</w:t>
      </w:r>
      <w:proofErr w:type="spellStart"/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димер</w:t>
      </w:r>
      <w:proofErr w:type="spellEnd"/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показатель </w:t>
      </w:r>
      <w:proofErr w:type="spellStart"/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тромбообразования</w:t>
      </w:r>
      <w:proofErr w:type="spellEnd"/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у пациента найдут отклонения во время первого эт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па, его отпр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на дополнительные исследования.</w:t>
      </w:r>
    </w:p>
    <w:p w:rsidR="00FF3371" w:rsidRDefault="00FF3371" w:rsidP="00C11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«УЗИ сердца, КТ легких, ультразвуковое доплеровское исследование с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 нижних конечностей. Это хорошие исследования, которые покажут о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0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 последствия после инфекции», – рассказала врач.</w:t>
      </w:r>
    </w:p>
    <w:p w:rsidR="00C01861" w:rsidRDefault="00C01861" w:rsidP="00FF3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Пациенты, которые переболели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бессимптомно</w:t>
      </w:r>
      <w:r w:rsidR="0033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пройти углублен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диспансеризацию?</w:t>
      </w:r>
    </w:p>
    <w:p w:rsidR="0033183B" w:rsidRDefault="0033183B" w:rsidP="00FF3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пройти углубленную диспансеризацию имеют также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переболевшие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бессимптомно.</w:t>
      </w:r>
    </w:p>
    <w:p w:rsidR="0083715F" w:rsidRDefault="0083715F" w:rsidP="00FF3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r w:rsidR="00EC211B" w:rsidRPr="00EC2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прос:</w:t>
      </w:r>
      <w:r w:rsidR="00EC2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возрастные ограничения при прохождении углубленной ди</w:t>
      </w:r>
      <w:r w:rsidR="00EC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C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пансеризации?</w:t>
      </w:r>
    </w:p>
    <w:p w:rsidR="00EC211B" w:rsidRDefault="00EC211B" w:rsidP="00FF3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ограничений нет. </w:t>
      </w:r>
      <w:proofErr w:type="gramStart"/>
      <w:r w:rsidRPr="00EC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</w:t>
      </w:r>
      <w:r w:rsidR="00CE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углубленную диспансеризацию можно про</w:t>
      </w:r>
      <w:r w:rsidRPr="00EC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C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gramEnd"/>
      <w:r w:rsidRPr="00EC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возраста.</w:t>
      </w:r>
    </w:p>
    <w:p w:rsidR="00EC211B" w:rsidRPr="00EC211B" w:rsidRDefault="00EC211B" w:rsidP="00FF3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Далее Све</w:t>
      </w:r>
      <w:r w:rsidR="00CE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тлана Владимировна отметила: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</w:t>
      </w:r>
      <w:r w:rsidR="00CE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исследов</w:t>
      </w:r>
      <w:r w:rsidR="00CE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показал, что у многих пациентов с хроническими заболеваниями выявлены </w:t>
      </w:r>
      <w:r w:rsidR="0092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осложнения. Чем раньше будет проведено обследование, тем легче провести лечение.</w:t>
      </w:r>
    </w:p>
    <w:p w:rsidR="00CD6F62" w:rsidRDefault="00CD6F62" w:rsidP="00FF3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D6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второму вопросу</w:t>
      </w:r>
      <w:r w:rsidR="009C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 заведующую КЭР Шабалину Е. Н.</w:t>
      </w:r>
    </w:p>
    <w:p w:rsidR="00CD6F62" w:rsidRDefault="00CD6F62" w:rsidP="00FF3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Николаевна </w:t>
      </w:r>
      <w:r w:rsidR="000D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новом</w:t>
      </w:r>
      <w:r w:rsidR="000D4C80">
        <w:rPr>
          <w:rFonts w:ascii="Times New Roman" w:hAnsi="Times New Roman" w:cs="Times New Roman"/>
          <w:sz w:val="28"/>
          <w:szCs w:val="28"/>
        </w:rPr>
        <w:t xml:space="preserve"> </w:t>
      </w:r>
      <w:r w:rsidR="000D4C80" w:rsidRPr="000C2A9A">
        <w:rPr>
          <w:rFonts w:ascii="Times New Roman" w:hAnsi="Times New Roman" w:cs="Times New Roman"/>
          <w:sz w:val="28"/>
          <w:szCs w:val="28"/>
        </w:rPr>
        <w:t>поря</w:t>
      </w:r>
      <w:r w:rsidR="000D4C80">
        <w:rPr>
          <w:rFonts w:ascii="Times New Roman" w:hAnsi="Times New Roman" w:cs="Times New Roman"/>
          <w:sz w:val="28"/>
          <w:szCs w:val="28"/>
        </w:rPr>
        <w:t>дке</w:t>
      </w:r>
      <w:r w:rsidR="000D4C80" w:rsidRPr="000C2A9A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proofErr w:type="gramStart"/>
      <w:r w:rsidR="000D4C80" w:rsidRPr="000C2A9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0D4C80" w:rsidRPr="000C2A9A">
        <w:rPr>
          <w:rFonts w:ascii="Times New Roman" w:hAnsi="Times New Roman" w:cs="Times New Roman"/>
          <w:sz w:val="28"/>
          <w:szCs w:val="28"/>
        </w:rPr>
        <w:t xml:space="preserve"> экспертизы (МСЭ).</w:t>
      </w:r>
      <w:r w:rsidR="008315B9">
        <w:rPr>
          <w:rFonts w:ascii="Times New Roman" w:hAnsi="Times New Roman" w:cs="Times New Roman"/>
          <w:sz w:val="28"/>
          <w:szCs w:val="28"/>
        </w:rPr>
        <w:t xml:space="preserve">  Она напомнила присутствующим о том,  что до 1 июля 2022 года действовал временный порядок проведения </w:t>
      </w:r>
      <w:proofErr w:type="gramStart"/>
      <w:r w:rsidR="008315B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8315B9">
        <w:rPr>
          <w:rFonts w:ascii="Times New Roman" w:hAnsi="Times New Roman" w:cs="Times New Roman"/>
          <w:sz w:val="28"/>
          <w:szCs w:val="28"/>
        </w:rPr>
        <w:t xml:space="preserve"> экспертизы, предусматривающий автоматическое продление ранее установленной группы инвалидности</w:t>
      </w:r>
      <w:r w:rsidR="00C4605C">
        <w:rPr>
          <w:rFonts w:ascii="Times New Roman" w:hAnsi="Times New Roman" w:cs="Times New Roman"/>
          <w:sz w:val="28"/>
          <w:szCs w:val="28"/>
        </w:rPr>
        <w:t xml:space="preserve"> на 6 месяцев. После 1 июля 2022года, Минтрудом введены новые правила установления и продления инвалидности.</w:t>
      </w:r>
      <w:r w:rsidR="00CA6D97">
        <w:rPr>
          <w:rFonts w:ascii="Times New Roman" w:hAnsi="Times New Roman" w:cs="Times New Roman"/>
          <w:sz w:val="28"/>
          <w:szCs w:val="28"/>
        </w:rPr>
        <w:t xml:space="preserve"> Эти правила</w:t>
      </w:r>
      <w:r w:rsidR="008A4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E77">
        <w:rPr>
          <w:rFonts w:ascii="Times New Roman" w:hAnsi="Times New Roman" w:cs="Times New Roman"/>
          <w:sz w:val="28"/>
          <w:szCs w:val="28"/>
        </w:rPr>
        <w:t>автопродления</w:t>
      </w:r>
      <w:proofErr w:type="spellEnd"/>
      <w:r w:rsidR="008A4E77">
        <w:rPr>
          <w:rFonts w:ascii="Times New Roman" w:hAnsi="Times New Roman" w:cs="Times New Roman"/>
          <w:sz w:val="28"/>
          <w:szCs w:val="28"/>
        </w:rPr>
        <w:t xml:space="preserve"> группы уже не предусматривают.</w:t>
      </w:r>
    </w:p>
    <w:p w:rsidR="009304DE" w:rsidRPr="000C2A9A" w:rsidRDefault="009304DE" w:rsidP="0093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9A">
        <w:rPr>
          <w:rFonts w:ascii="Times New Roman" w:hAnsi="Times New Roman" w:cs="Times New Roman"/>
          <w:sz w:val="28"/>
          <w:szCs w:val="28"/>
        </w:rPr>
        <w:t>Новый порядок установления инвалидности позволит максимально упр</w:t>
      </w:r>
      <w:r w:rsidRPr="000C2A9A">
        <w:rPr>
          <w:rFonts w:ascii="Times New Roman" w:hAnsi="Times New Roman" w:cs="Times New Roman"/>
          <w:sz w:val="28"/>
          <w:szCs w:val="28"/>
        </w:rPr>
        <w:t>о</w:t>
      </w:r>
      <w:r w:rsidRPr="000C2A9A">
        <w:rPr>
          <w:rFonts w:ascii="Times New Roman" w:hAnsi="Times New Roman" w:cs="Times New Roman"/>
          <w:sz w:val="28"/>
          <w:szCs w:val="28"/>
        </w:rPr>
        <w:t>стить эту процедуру, сделать этот процесс понятным и прозр</w:t>
      </w:r>
      <w:r>
        <w:rPr>
          <w:rFonts w:ascii="Times New Roman" w:hAnsi="Times New Roman" w:cs="Times New Roman"/>
          <w:sz w:val="28"/>
          <w:szCs w:val="28"/>
        </w:rPr>
        <w:t>ачным. 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 </w:t>
      </w:r>
      <w:r w:rsidRPr="000C2A9A">
        <w:rPr>
          <w:rFonts w:ascii="Times New Roman" w:hAnsi="Times New Roman" w:cs="Times New Roman"/>
          <w:sz w:val="28"/>
          <w:szCs w:val="28"/>
        </w:rPr>
        <w:t xml:space="preserve"> необходимый перечень обследований для прохождения МСЭ – теперь ср</w:t>
      </w:r>
      <w:r w:rsidRPr="000C2A9A">
        <w:rPr>
          <w:rFonts w:ascii="Times New Roman" w:hAnsi="Times New Roman" w:cs="Times New Roman"/>
          <w:sz w:val="28"/>
          <w:szCs w:val="28"/>
        </w:rPr>
        <w:t>а</w:t>
      </w:r>
      <w:r w:rsidRPr="000C2A9A">
        <w:rPr>
          <w:rFonts w:ascii="Times New Roman" w:hAnsi="Times New Roman" w:cs="Times New Roman"/>
          <w:sz w:val="28"/>
          <w:szCs w:val="28"/>
        </w:rPr>
        <w:t xml:space="preserve">зу </w:t>
      </w:r>
      <w:proofErr w:type="gramStart"/>
      <w:r w:rsidRPr="000C2A9A">
        <w:rPr>
          <w:rFonts w:ascii="Times New Roman" w:hAnsi="Times New Roman" w:cs="Times New Roman"/>
          <w:sz w:val="28"/>
          <w:szCs w:val="28"/>
        </w:rPr>
        <w:t>ясно</w:t>
      </w:r>
      <w:proofErr w:type="gramEnd"/>
      <w:r w:rsidRPr="000C2A9A">
        <w:rPr>
          <w:rFonts w:ascii="Times New Roman" w:hAnsi="Times New Roman" w:cs="Times New Roman"/>
          <w:sz w:val="28"/>
          <w:szCs w:val="28"/>
        </w:rPr>
        <w:t xml:space="preserve"> какие обследования нужны для экспертизы. Это позволит избежать во</w:t>
      </w:r>
      <w:r w:rsidRPr="000C2A9A">
        <w:rPr>
          <w:rFonts w:ascii="Times New Roman" w:hAnsi="Times New Roman" w:cs="Times New Roman"/>
          <w:sz w:val="28"/>
          <w:szCs w:val="28"/>
        </w:rPr>
        <w:t>з</w:t>
      </w:r>
      <w:r w:rsidRPr="000C2A9A">
        <w:rPr>
          <w:rFonts w:ascii="Times New Roman" w:hAnsi="Times New Roman" w:cs="Times New Roman"/>
          <w:sz w:val="28"/>
          <w:szCs w:val="28"/>
        </w:rPr>
        <w:t xml:space="preserve">вратов на </w:t>
      </w:r>
      <w:proofErr w:type="spellStart"/>
      <w:r w:rsidRPr="000C2A9A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0C2A9A">
        <w:rPr>
          <w:rFonts w:ascii="Times New Roman" w:hAnsi="Times New Roman" w:cs="Times New Roman"/>
          <w:sz w:val="28"/>
          <w:szCs w:val="28"/>
        </w:rPr>
        <w:t>. При прохождении медицинских обследований еще в поликлинике гражданин сможет выбрать – как он хотел бы пройти экспертизу: очно или заочно. Вне зависимости от выбранной формы, человеку не надо п</w:t>
      </w:r>
      <w:r w:rsidRPr="000C2A9A">
        <w:rPr>
          <w:rFonts w:ascii="Times New Roman" w:hAnsi="Times New Roman" w:cs="Times New Roman"/>
          <w:sz w:val="28"/>
          <w:szCs w:val="28"/>
        </w:rPr>
        <w:t>е</w:t>
      </w:r>
      <w:r w:rsidRPr="000C2A9A">
        <w:rPr>
          <w:rFonts w:ascii="Times New Roman" w:hAnsi="Times New Roman" w:cs="Times New Roman"/>
          <w:sz w:val="28"/>
          <w:szCs w:val="28"/>
        </w:rPr>
        <w:t xml:space="preserve">редавать справки, а результаты экспертизы поступят в личный кабинет портала </w:t>
      </w:r>
      <w:proofErr w:type="spellStart"/>
      <w:r w:rsidRPr="000C2A9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C2A9A">
        <w:rPr>
          <w:rFonts w:ascii="Times New Roman" w:hAnsi="Times New Roman" w:cs="Times New Roman"/>
          <w:sz w:val="28"/>
          <w:szCs w:val="28"/>
        </w:rPr>
        <w:t>. По желанию гражданин сможет также получить эти документы в бумажном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BB1" w:rsidRPr="00347BB1" w:rsidRDefault="00347BB1" w:rsidP="00347B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7BB1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 расскажите, пожалуйста, подробно к</w:t>
      </w:r>
      <w:r w:rsidRPr="00347BB1">
        <w:rPr>
          <w:rFonts w:ascii="Times New Roman" w:hAnsi="Times New Roman" w:cs="Times New Roman"/>
          <w:sz w:val="28"/>
          <w:szCs w:val="28"/>
        </w:rPr>
        <w:t xml:space="preserve">ак будет проходить </w:t>
      </w:r>
      <w:proofErr w:type="gramStart"/>
      <w:r w:rsidRPr="00347BB1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347BB1">
        <w:rPr>
          <w:rFonts w:ascii="Times New Roman" w:hAnsi="Times New Roman" w:cs="Times New Roman"/>
          <w:sz w:val="28"/>
          <w:szCs w:val="28"/>
        </w:rPr>
        <w:t xml:space="preserve"> экспертиза.</w:t>
      </w:r>
    </w:p>
    <w:p w:rsidR="00347BB1" w:rsidRPr="000C2A9A" w:rsidRDefault="00347BB1" w:rsidP="0034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9A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</w:t>
      </w:r>
      <w:proofErr w:type="gramStart"/>
      <w:r w:rsidRPr="000C2A9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C2A9A">
        <w:rPr>
          <w:rFonts w:ascii="Times New Roman" w:hAnsi="Times New Roman" w:cs="Times New Roman"/>
          <w:sz w:val="28"/>
          <w:szCs w:val="28"/>
        </w:rPr>
        <w:t xml:space="preserve"> экспертизы гражданину необходимо обратиться в поликлинику (государственную либо частную) для прохождения диагностики здоровья и оформления направления на МСЭ. Направление – это специальная форма документа, которую составляют специалисты медицинской организации</w:t>
      </w:r>
      <w:r w:rsidR="00FC7594">
        <w:rPr>
          <w:rFonts w:ascii="Times New Roman" w:hAnsi="Times New Roman" w:cs="Times New Roman"/>
          <w:sz w:val="28"/>
          <w:szCs w:val="28"/>
        </w:rPr>
        <w:t xml:space="preserve">, </w:t>
      </w:r>
      <w:r w:rsidRPr="000C2A9A">
        <w:rPr>
          <w:rFonts w:ascii="Times New Roman" w:hAnsi="Times New Roman" w:cs="Times New Roman"/>
          <w:sz w:val="28"/>
          <w:szCs w:val="28"/>
        </w:rPr>
        <w:t xml:space="preserve"> где содержатся полные сведения о состоянии здоровья, пров</w:t>
      </w:r>
      <w:r w:rsidRPr="000C2A9A">
        <w:rPr>
          <w:rFonts w:ascii="Times New Roman" w:hAnsi="Times New Roman" w:cs="Times New Roman"/>
          <w:sz w:val="28"/>
          <w:szCs w:val="28"/>
        </w:rPr>
        <w:t>е</w:t>
      </w:r>
      <w:r w:rsidRPr="000C2A9A">
        <w:rPr>
          <w:rFonts w:ascii="Times New Roman" w:hAnsi="Times New Roman" w:cs="Times New Roman"/>
          <w:sz w:val="28"/>
          <w:szCs w:val="28"/>
        </w:rPr>
        <w:t>дённых обследованиях, а также о выбранных гражданином удобной форме пр</w:t>
      </w:r>
      <w:r w:rsidRPr="000C2A9A">
        <w:rPr>
          <w:rFonts w:ascii="Times New Roman" w:hAnsi="Times New Roman" w:cs="Times New Roman"/>
          <w:sz w:val="28"/>
          <w:szCs w:val="28"/>
        </w:rPr>
        <w:t>о</w:t>
      </w:r>
      <w:r w:rsidRPr="000C2A9A">
        <w:rPr>
          <w:rFonts w:ascii="Times New Roman" w:hAnsi="Times New Roman" w:cs="Times New Roman"/>
          <w:sz w:val="28"/>
          <w:szCs w:val="28"/>
        </w:rPr>
        <w:t xml:space="preserve">хождения экспертизы, способах получения документов и уведомлений. </w:t>
      </w:r>
    </w:p>
    <w:p w:rsidR="00347BB1" w:rsidRPr="000C2A9A" w:rsidRDefault="00347BB1" w:rsidP="0034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9A">
        <w:rPr>
          <w:rFonts w:ascii="Times New Roman" w:hAnsi="Times New Roman" w:cs="Times New Roman"/>
          <w:sz w:val="28"/>
          <w:szCs w:val="28"/>
        </w:rPr>
        <w:t>2. В поликлинике гражданин определяет:</w:t>
      </w:r>
    </w:p>
    <w:p w:rsidR="00347BB1" w:rsidRPr="00C4605C" w:rsidRDefault="00347BB1" w:rsidP="0034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9A">
        <w:rPr>
          <w:rFonts w:ascii="Times New Roman" w:hAnsi="Times New Roman" w:cs="Times New Roman"/>
          <w:sz w:val="28"/>
          <w:szCs w:val="28"/>
        </w:rPr>
        <w:t xml:space="preserve">Удобную форму проведения </w:t>
      </w:r>
      <w:proofErr w:type="gramStart"/>
      <w:r w:rsidRPr="000C2A9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C2A9A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 w:rsidRPr="00C4605C">
        <w:rPr>
          <w:rFonts w:ascii="Times New Roman" w:hAnsi="Times New Roman" w:cs="Times New Roman"/>
          <w:sz w:val="28"/>
          <w:szCs w:val="28"/>
        </w:rPr>
        <w:t>как проходить экспертизу: очно, посетив бюро МСЭ, или заочно на основе медицинских д</w:t>
      </w:r>
      <w:r w:rsidRPr="00C4605C">
        <w:rPr>
          <w:rFonts w:ascii="Times New Roman" w:hAnsi="Times New Roman" w:cs="Times New Roman"/>
          <w:sz w:val="28"/>
          <w:szCs w:val="28"/>
        </w:rPr>
        <w:t>о</w:t>
      </w:r>
      <w:r w:rsidRPr="00C4605C">
        <w:rPr>
          <w:rFonts w:ascii="Times New Roman" w:hAnsi="Times New Roman" w:cs="Times New Roman"/>
          <w:sz w:val="28"/>
          <w:szCs w:val="28"/>
        </w:rPr>
        <w:t>кументов.</w:t>
      </w:r>
    </w:p>
    <w:p w:rsidR="00347BB1" w:rsidRPr="000C2A9A" w:rsidRDefault="00347BB1" w:rsidP="0034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9A">
        <w:rPr>
          <w:rFonts w:ascii="Times New Roman" w:hAnsi="Times New Roman" w:cs="Times New Roman"/>
          <w:sz w:val="28"/>
          <w:szCs w:val="28"/>
        </w:rPr>
        <w:t xml:space="preserve">3. Поликлиника самостоятельно передает направление на </w:t>
      </w:r>
      <w:proofErr w:type="gramStart"/>
      <w:r w:rsidRPr="000C2A9A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0C2A9A">
        <w:rPr>
          <w:rFonts w:ascii="Times New Roman" w:hAnsi="Times New Roman" w:cs="Times New Roman"/>
          <w:sz w:val="28"/>
          <w:szCs w:val="28"/>
        </w:rPr>
        <w:t xml:space="preserve"> экспертизу в учреждение МСЭ и уведомляет об этом гражданина. Гражданину больше не нужно самостоятельно передавать справки в МСЭ, записываться на прием. Все сведения будут передаваться в бюро МСЭ поликлиникой или бол</w:t>
      </w:r>
      <w:r w:rsidRPr="000C2A9A">
        <w:rPr>
          <w:rFonts w:ascii="Times New Roman" w:hAnsi="Times New Roman" w:cs="Times New Roman"/>
          <w:sz w:val="28"/>
          <w:szCs w:val="28"/>
        </w:rPr>
        <w:t>ь</w:t>
      </w:r>
      <w:r w:rsidRPr="000C2A9A">
        <w:rPr>
          <w:rFonts w:ascii="Times New Roman" w:hAnsi="Times New Roman" w:cs="Times New Roman"/>
          <w:sz w:val="28"/>
          <w:szCs w:val="28"/>
        </w:rPr>
        <w:t>ницей, где чел</w:t>
      </w:r>
      <w:r w:rsidR="00FC7594">
        <w:rPr>
          <w:rFonts w:ascii="Times New Roman" w:hAnsi="Times New Roman" w:cs="Times New Roman"/>
          <w:sz w:val="28"/>
          <w:szCs w:val="28"/>
        </w:rPr>
        <w:t xml:space="preserve">овек проходил лечение. Для того </w:t>
      </w:r>
      <w:r w:rsidRPr="000C2A9A">
        <w:rPr>
          <w:rFonts w:ascii="Times New Roman" w:hAnsi="Times New Roman" w:cs="Times New Roman"/>
          <w:sz w:val="28"/>
          <w:szCs w:val="28"/>
        </w:rPr>
        <w:t xml:space="preserve">чтобы избежать возвратов на </w:t>
      </w:r>
      <w:proofErr w:type="spellStart"/>
      <w:r w:rsidRPr="000C2A9A">
        <w:rPr>
          <w:rFonts w:ascii="Times New Roman" w:hAnsi="Times New Roman" w:cs="Times New Roman"/>
          <w:sz w:val="28"/>
          <w:szCs w:val="28"/>
        </w:rPr>
        <w:t>дообследовани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2A9A">
        <w:rPr>
          <w:rFonts w:ascii="Times New Roman" w:hAnsi="Times New Roman" w:cs="Times New Roman"/>
          <w:sz w:val="28"/>
          <w:szCs w:val="28"/>
        </w:rPr>
        <w:t xml:space="preserve"> определен исчерпывающий перечень данных, который нео</w:t>
      </w:r>
      <w:r w:rsidRPr="000C2A9A">
        <w:rPr>
          <w:rFonts w:ascii="Times New Roman" w:hAnsi="Times New Roman" w:cs="Times New Roman"/>
          <w:sz w:val="28"/>
          <w:szCs w:val="28"/>
        </w:rPr>
        <w:t>б</w:t>
      </w:r>
      <w:r w:rsidRPr="000C2A9A">
        <w:rPr>
          <w:rFonts w:ascii="Times New Roman" w:hAnsi="Times New Roman" w:cs="Times New Roman"/>
          <w:sz w:val="28"/>
          <w:szCs w:val="28"/>
        </w:rPr>
        <w:t xml:space="preserve">ходимо представить для проведения </w:t>
      </w:r>
      <w:proofErr w:type="gramStart"/>
      <w:r w:rsidRPr="000C2A9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C2A9A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347BB1" w:rsidRPr="000C2A9A" w:rsidRDefault="00347BB1" w:rsidP="0034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9A">
        <w:rPr>
          <w:rFonts w:ascii="Times New Roman" w:hAnsi="Times New Roman" w:cs="Times New Roman"/>
          <w:sz w:val="28"/>
          <w:szCs w:val="28"/>
        </w:rPr>
        <w:t>4. Учреждение МСЭ регистрирует направление, уведомляет гражданина о п</w:t>
      </w:r>
      <w:r w:rsidRPr="000C2A9A">
        <w:rPr>
          <w:rFonts w:ascii="Times New Roman" w:hAnsi="Times New Roman" w:cs="Times New Roman"/>
          <w:sz w:val="28"/>
          <w:szCs w:val="28"/>
        </w:rPr>
        <w:t>о</w:t>
      </w:r>
      <w:r w:rsidRPr="000C2A9A">
        <w:rPr>
          <w:rFonts w:ascii="Times New Roman" w:hAnsi="Times New Roman" w:cs="Times New Roman"/>
          <w:sz w:val="28"/>
          <w:szCs w:val="28"/>
        </w:rPr>
        <w:t xml:space="preserve">лучении направления и начинает проведение </w:t>
      </w:r>
      <w:proofErr w:type="gramStart"/>
      <w:r w:rsidRPr="000C2A9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C2A9A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D95EA7" w:rsidRDefault="00347BB1" w:rsidP="00B5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9A">
        <w:rPr>
          <w:rFonts w:ascii="Times New Roman" w:hAnsi="Times New Roman" w:cs="Times New Roman"/>
          <w:sz w:val="28"/>
          <w:szCs w:val="28"/>
        </w:rPr>
        <w:t>Если гражданин выбрал заочный формат – экспертиза проводится на о</w:t>
      </w:r>
      <w:r w:rsidRPr="000C2A9A">
        <w:rPr>
          <w:rFonts w:ascii="Times New Roman" w:hAnsi="Times New Roman" w:cs="Times New Roman"/>
          <w:sz w:val="28"/>
          <w:szCs w:val="28"/>
        </w:rPr>
        <w:t>с</w:t>
      </w:r>
      <w:r w:rsidRPr="000C2A9A">
        <w:rPr>
          <w:rFonts w:ascii="Times New Roman" w:hAnsi="Times New Roman" w:cs="Times New Roman"/>
          <w:sz w:val="28"/>
          <w:szCs w:val="28"/>
        </w:rPr>
        <w:t xml:space="preserve">новании тех документов, которые медицинское учреждение передаст в бюро МСЭ. </w:t>
      </w:r>
    </w:p>
    <w:p w:rsidR="00B54182" w:rsidRPr="00D95EA7" w:rsidRDefault="00B54182" w:rsidP="00B5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Е. Н. отметила также, что для продления группы инвалидности необходимо заблаговременно пройти все необходимые исследования.</w:t>
      </w:r>
    </w:p>
    <w:p w:rsidR="00D95EA7" w:rsidRDefault="00D95EA7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95EA7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="00B54182">
        <w:rPr>
          <w:rFonts w:ascii="Times New Roman" w:hAnsi="Times New Roman" w:cs="Times New Roman"/>
          <w:sz w:val="28"/>
          <w:szCs w:val="28"/>
        </w:rPr>
        <w:t xml:space="preserve"> слушали Шабалину Е. Н.</w:t>
      </w:r>
    </w:p>
    <w:p w:rsidR="00B54182" w:rsidRPr="00B54182" w:rsidRDefault="00B54182" w:rsidP="00B5418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54182">
        <w:rPr>
          <w:rFonts w:ascii="Times New Roman" w:hAnsi="Times New Roman" w:cs="Times New Roman"/>
          <w:sz w:val="28"/>
          <w:szCs w:val="28"/>
        </w:rPr>
        <w:t>Далее Екатерина Николаевна рассказала о возможности пройти реабил</w:t>
      </w:r>
      <w:r w:rsidRPr="00B54182">
        <w:rPr>
          <w:rFonts w:ascii="Times New Roman" w:hAnsi="Times New Roman" w:cs="Times New Roman"/>
          <w:sz w:val="28"/>
          <w:szCs w:val="28"/>
        </w:rPr>
        <w:t>и</w:t>
      </w:r>
      <w:r w:rsidRPr="00B54182">
        <w:rPr>
          <w:rFonts w:ascii="Times New Roman" w:hAnsi="Times New Roman" w:cs="Times New Roman"/>
          <w:sz w:val="28"/>
          <w:szCs w:val="28"/>
        </w:rPr>
        <w:t>тацию после различных заболеваний в ГУЗ «ГКБ №2 г. Тулы  им. Е. Г. Лазар</w:t>
      </w:r>
      <w:r w:rsidRPr="00B54182">
        <w:rPr>
          <w:rFonts w:ascii="Times New Roman" w:hAnsi="Times New Roman" w:cs="Times New Roman"/>
          <w:sz w:val="28"/>
          <w:szCs w:val="28"/>
        </w:rPr>
        <w:t>е</w:t>
      </w:r>
      <w:r w:rsidRPr="00B54182">
        <w:rPr>
          <w:rFonts w:ascii="Times New Roman" w:hAnsi="Times New Roman" w:cs="Times New Roman"/>
          <w:sz w:val="28"/>
          <w:szCs w:val="28"/>
        </w:rPr>
        <w:t>ва»  а</w:t>
      </w:r>
      <w:r w:rsidRPr="00B54182">
        <w:rPr>
          <w:rFonts w:ascii="Times New Roman" w:hAnsi="Times New Roman" w:cs="Times New Roman"/>
          <w:sz w:val="28"/>
          <w:szCs w:val="28"/>
        </w:rPr>
        <w:t>м</w:t>
      </w:r>
      <w:r w:rsidRPr="00B54182">
        <w:rPr>
          <w:rFonts w:ascii="Times New Roman" w:hAnsi="Times New Roman" w:cs="Times New Roman"/>
          <w:sz w:val="28"/>
          <w:szCs w:val="28"/>
        </w:rPr>
        <w:t>булаторно в ЛВК.</w:t>
      </w:r>
    </w:p>
    <w:p w:rsidR="00D95EA7" w:rsidRDefault="00B54182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присутствующим розданы памятки о получении медицинской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билитации по различным заболеваниям в Тульской области.</w:t>
      </w:r>
    </w:p>
    <w:p w:rsidR="00D85B44" w:rsidRPr="00B50CB1" w:rsidRDefault="00D85B44" w:rsidP="00B50CB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B1">
        <w:rPr>
          <w:rFonts w:ascii="Times New Roman" w:hAnsi="Times New Roman" w:cs="Times New Roman"/>
          <w:b/>
          <w:sz w:val="28"/>
          <w:szCs w:val="28"/>
        </w:rPr>
        <w:t>После перенесенного инсульта, черепно-мозговой травмы, нейрох</w:t>
      </w:r>
      <w:r w:rsidRPr="00B50CB1">
        <w:rPr>
          <w:rFonts w:ascii="Times New Roman" w:hAnsi="Times New Roman" w:cs="Times New Roman"/>
          <w:b/>
          <w:sz w:val="28"/>
          <w:szCs w:val="28"/>
        </w:rPr>
        <w:t>и</w:t>
      </w:r>
      <w:r w:rsidRPr="00B50CB1">
        <w:rPr>
          <w:rFonts w:ascii="Times New Roman" w:hAnsi="Times New Roman" w:cs="Times New Roman"/>
          <w:b/>
          <w:sz w:val="28"/>
          <w:szCs w:val="28"/>
        </w:rPr>
        <w:t>рургической операции, перелома позвон</w:t>
      </w:r>
      <w:r w:rsidR="00DA5A3C">
        <w:rPr>
          <w:rFonts w:ascii="Times New Roman" w:hAnsi="Times New Roman" w:cs="Times New Roman"/>
          <w:b/>
          <w:sz w:val="28"/>
          <w:szCs w:val="28"/>
        </w:rPr>
        <w:t>очника реабилитация проводится: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 xml:space="preserve">- амбулаторно – в Городской клинической больнице №2 им. Е.Г. Лазарева и Городской больнице №10 г. Тулы, </w:t>
      </w:r>
      <w:proofErr w:type="spellStart"/>
      <w:r w:rsidRPr="00D85B44">
        <w:rPr>
          <w:rFonts w:ascii="Times New Roman" w:hAnsi="Times New Roman" w:cs="Times New Roman"/>
          <w:sz w:val="28"/>
          <w:szCs w:val="28"/>
        </w:rPr>
        <w:t>Ефремовской</w:t>
      </w:r>
      <w:proofErr w:type="spellEnd"/>
      <w:r w:rsidRPr="00D85B44">
        <w:rPr>
          <w:rFonts w:ascii="Times New Roman" w:hAnsi="Times New Roman" w:cs="Times New Roman"/>
          <w:sz w:val="28"/>
          <w:szCs w:val="28"/>
        </w:rPr>
        <w:t xml:space="preserve"> районной клинической больнице имени А.И. Козлова;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- в дневном стационаре Тульской областной клинической больницы;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- в отделении реабилитации Городской больницы №10 г</w:t>
      </w:r>
      <w:proofErr w:type="gramStart"/>
      <w:r w:rsidRPr="00D85B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5B44">
        <w:rPr>
          <w:rFonts w:ascii="Times New Roman" w:hAnsi="Times New Roman" w:cs="Times New Roman"/>
          <w:sz w:val="28"/>
          <w:szCs w:val="28"/>
        </w:rPr>
        <w:t xml:space="preserve">Тулы, отделении реабилитации </w:t>
      </w:r>
      <w:proofErr w:type="spellStart"/>
      <w:r w:rsidRPr="00D85B44">
        <w:rPr>
          <w:rFonts w:ascii="Times New Roman" w:hAnsi="Times New Roman" w:cs="Times New Roman"/>
          <w:sz w:val="28"/>
          <w:szCs w:val="28"/>
        </w:rPr>
        <w:t>Новомосковской</w:t>
      </w:r>
      <w:proofErr w:type="spellEnd"/>
      <w:r w:rsidRPr="00D85B44">
        <w:rPr>
          <w:rFonts w:ascii="Times New Roman" w:hAnsi="Times New Roman" w:cs="Times New Roman"/>
          <w:sz w:val="28"/>
          <w:szCs w:val="28"/>
        </w:rPr>
        <w:t xml:space="preserve"> городской клинической больницы;  </w:t>
      </w:r>
    </w:p>
    <w:p w:rsidR="00D85B44" w:rsidRPr="00B50CB1" w:rsidRDefault="00D85B44" w:rsidP="00B50CB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- в отделении медицинской реабилитации пациентов с нарушением фун</w:t>
      </w:r>
      <w:r w:rsidRPr="00D85B44">
        <w:rPr>
          <w:rFonts w:ascii="Times New Roman" w:hAnsi="Times New Roman" w:cs="Times New Roman"/>
          <w:sz w:val="28"/>
          <w:szCs w:val="28"/>
        </w:rPr>
        <w:t>к</w:t>
      </w:r>
      <w:r w:rsidRPr="00D85B44">
        <w:rPr>
          <w:rFonts w:ascii="Times New Roman" w:hAnsi="Times New Roman" w:cs="Times New Roman"/>
          <w:sz w:val="28"/>
          <w:szCs w:val="28"/>
        </w:rPr>
        <w:t xml:space="preserve">ции ЦНС Тульской </w:t>
      </w:r>
      <w:r w:rsidR="00B50CB1">
        <w:rPr>
          <w:rFonts w:ascii="Times New Roman" w:hAnsi="Times New Roman" w:cs="Times New Roman"/>
          <w:sz w:val="28"/>
          <w:szCs w:val="28"/>
        </w:rPr>
        <w:t>областной клинической больницы.</w:t>
      </w:r>
    </w:p>
    <w:p w:rsidR="00D85B44" w:rsidRPr="00BE04DD" w:rsidRDefault="00D85B44" w:rsidP="00BE04DD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B1">
        <w:rPr>
          <w:rFonts w:ascii="Times New Roman" w:hAnsi="Times New Roman" w:cs="Times New Roman"/>
          <w:b/>
          <w:sz w:val="28"/>
          <w:szCs w:val="28"/>
        </w:rPr>
        <w:t xml:space="preserve">При заболеваниях суставов, позвоночника, затруднениях при работе рук и ног по причине поражения нервов, </w:t>
      </w:r>
      <w:proofErr w:type="spellStart"/>
      <w:r w:rsidRPr="00B50CB1">
        <w:rPr>
          <w:rFonts w:ascii="Times New Roman" w:hAnsi="Times New Roman" w:cs="Times New Roman"/>
          <w:b/>
          <w:sz w:val="28"/>
          <w:szCs w:val="28"/>
        </w:rPr>
        <w:t>полинейропатии</w:t>
      </w:r>
      <w:proofErr w:type="spellEnd"/>
      <w:r w:rsidRPr="00B50CB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B50CB1">
        <w:rPr>
          <w:rFonts w:ascii="Times New Roman" w:hAnsi="Times New Roman" w:cs="Times New Roman"/>
          <w:b/>
          <w:sz w:val="28"/>
          <w:szCs w:val="28"/>
        </w:rPr>
        <w:t>е</w:t>
      </w:r>
      <w:r w:rsidRPr="00B50CB1">
        <w:rPr>
          <w:rFonts w:ascii="Times New Roman" w:hAnsi="Times New Roman" w:cs="Times New Roman"/>
          <w:b/>
          <w:sz w:val="28"/>
          <w:szCs w:val="28"/>
        </w:rPr>
        <w:t>абилитация проводится: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lastRenderedPageBreak/>
        <w:t xml:space="preserve">- амбулаторно – в Городской клинической больнице №2 им. Е.Г. Лазарева и Городской больнице №10 </w:t>
      </w:r>
      <w:proofErr w:type="spellStart"/>
      <w:r w:rsidRPr="00D85B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5B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85B44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D85B44">
        <w:rPr>
          <w:rFonts w:ascii="Times New Roman" w:hAnsi="Times New Roman" w:cs="Times New Roman"/>
          <w:sz w:val="28"/>
          <w:szCs w:val="28"/>
        </w:rPr>
        <w:t>,</w:t>
      </w:r>
      <w:r w:rsidR="004437BD">
        <w:rPr>
          <w:rFonts w:ascii="Times New Roman" w:hAnsi="Times New Roman" w:cs="Times New Roman"/>
          <w:sz w:val="28"/>
          <w:szCs w:val="28"/>
        </w:rPr>
        <w:t xml:space="preserve"> </w:t>
      </w:r>
      <w:r w:rsidRPr="00D85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B44">
        <w:rPr>
          <w:rFonts w:ascii="Times New Roman" w:hAnsi="Times New Roman" w:cs="Times New Roman"/>
          <w:sz w:val="28"/>
          <w:szCs w:val="28"/>
        </w:rPr>
        <w:t>Ефремовской</w:t>
      </w:r>
      <w:proofErr w:type="spellEnd"/>
      <w:r w:rsidRPr="00D85B44">
        <w:rPr>
          <w:rFonts w:ascii="Times New Roman" w:hAnsi="Times New Roman" w:cs="Times New Roman"/>
          <w:sz w:val="28"/>
          <w:szCs w:val="28"/>
        </w:rPr>
        <w:t xml:space="preserve"> районной клинической больнице имени А.И. Козлова;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- в дневном стационаре Тульской областной клинической больницы;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- в отделении медицинской реабилитации пациентов с нарушением фун</w:t>
      </w:r>
      <w:r w:rsidRPr="00D85B44">
        <w:rPr>
          <w:rFonts w:ascii="Times New Roman" w:hAnsi="Times New Roman" w:cs="Times New Roman"/>
          <w:sz w:val="28"/>
          <w:szCs w:val="28"/>
        </w:rPr>
        <w:t>к</w:t>
      </w:r>
      <w:r w:rsidRPr="00D85B44">
        <w:rPr>
          <w:rFonts w:ascii="Times New Roman" w:hAnsi="Times New Roman" w:cs="Times New Roman"/>
          <w:sz w:val="28"/>
          <w:szCs w:val="28"/>
        </w:rPr>
        <w:t xml:space="preserve">ции периферической нервной системы и </w:t>
      </w:r>
      <w:proofErr w:type="spellStart"/>
      <w:r w:rsidRPr="00D85B44">
        <w:rPr>
          <w:rFonts w:ascii="Times New Roman" w:hAnsi="Times New Roman" w:cs="Times New Roman"/>
          <w:sz w:val="28"/>
          <w:szCs w:val="28"/>
        </w:rPr>
        <w:t>костномышечной</w:t>
      </w:r>
      <w:proofErr w:type="spellEnd"/>
      <w:r w:rsidRPr="00D85B44">
        <w:rPr>
          <w:rFonts w:ascii="Times New Roman" w:hAnsi="Times New Roman" w:cs="Times New Roman"/>
          <w:sz w:val="28"/>
          <w:szCs w:val="28"/>
        </w:rPr>
        <w:t xml:space="preserve"> системы Тул</w:t>
      </w:r>
      <w:r w:rsidRPr="00D85B44">
        <w:rPr>
          <w:rFonts w:ascii="Times New Roman" w:hAnsi="Times New Roman" w:cs="Times New Roman"/>
          <w:sz w:val="28"/>
          <w:szCs w:val="28"/>
        </w:rPr>
        <w:t>ь</w:t>
      </w:r>
      <w:r w:rsidRPr="00D85B44">
        <w:rPr>
          <w:rFonts w:ascii="Times New Roman" w:hAnsi="Times New Roman" w:cs="Times New Roman"/>
          <w:sz w:val="28"/>
          <w:szCs w:val="28"/>
        </w:rPr>
        <w:t>ской областной клинической больницы.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85B44" w:rsidRPr="00B50CB1" w:rsidRDefault="00D85B44" w:rsidP="00B50CB1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B1">
        <w:rPr>
          <w:rFonts w:ascii="Times New Roman" w:hAnsi="Times New Roman" w:cs="Times New Roman"/>
          <w:b/>
          <w:sz w:val="28"/>
          <w:szCs w:val="28"/>
        </w:rPr>
        <w:t>При кардиологических заболеваниях, состоянии после шунт</w:t>
      </w:r>
      <w:r w:rsidRPr="00B50CB1">
        <w:rPr>
          <w:rFonts w:ascii="Times New Roman" w:hAnsi="Times New Roman" w:cs="Times New Roman"/>
          <w:b/>
          <w:sz w:val="28"/>
          <w:szCs w:val="28"/>
        </w:rPr>
        <w:t>и</w:t>
      </w:r>
      <w:r w:rsidRPr="00B50CB1">
        <w:rPr>
          <w:rFonts w:ascii="Times New Roman" w:hAnsi="Times New Roman" w:cs="Times New Roman"/>
          <w:b/>
          <w:sz w:val="28"/>
          <w:szCs w:val="28"/>
        </w:rPr>
        <w:t>рования сердца, установки кардиостимулятора реабилитация пров</w:t>
      </w:r>
      <w:r w:rsidRPr="00B50CB1">
        <w:rPr>
          <w:rFonts w:ascii="Times New Roman" w:hAnsi="Times New Roman" w:cs="Times New Roman"/>
          <w:b/>
          <w:sz w:val="28"/>
          <w:szCs w:val="28"/>
        </w:rPr>
        <w:t>о</w:t>
      </w:r>
      <w:r w:rsidRPr="00B50CB1">
        <w:rPr>
          <w:rFonts w:ascii="Times New Roman" w:hAnsi="Times New Roman" w:cs="Times New Roman"/>
          <w:b/>
          <w:sz w:val="28"/>
          <w:szCs w:val="28"/>
        </w:rPr>
        <w:t>дится: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- амбулаторно – в Городской больнице № 13 г. Тулы;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 xml:space="preserve">- в отделении </w:t>
      </w:r>
      <w:proofErr w:type="spellStart"/>
      <w:r w:rsidRPr="00D85B44">
        <w:rPr>
          <w:rFonts w:ascii="Times New Roman" w:hAnsi="Times New Roman" w:cs="Times New Roman"/>
          <w:sz w:val="28"/>
          <w:szCs w:val="28"/>
        </w:rPr>
        <w:t>кардиореабилитации</w:t>
      </w:r>
      <w:proofErr w:type="spellEnd"/>
      <w:r w:rsidRPr="00D85B44">
        <w:rPr>
          <w:rFonts w:ascii="Times New Roman" w:hAnsi="Times New Roman" w:cs="Times New Roman"/>
          <w:sz w:val="28"/>
          <w:szCs w:val="28"/>
        </w:rPr>
        <w:t xml:space="preserve"> в Городской больнице №13 г. Тулы, </w:t>
      </w:r>
      <w:r w:rsidR="004437BD">
        <w:rPr>
          <w:rFonts w:ascii="Times New Roman" w:hAnsi="Times New Roman" w:cs="Times New Roman"/>
          <w:sz w:val="28"/>
          <w:szCs w:val="28"/>
        </w:rPr>
        <w:t xml:space="preserve">в </w:t>
      </w:r>
      <w:r w:rsidRPr="00D85B44">
        <w:rPr>
          <w:rFonts w:ascii="Times New Roman" w:hAnsi="Times New Roman" w:cs="Times New Roman"/>
          <w:sz w:val="28"/>
          <w:szCs w:val="28"/>
        </w:rPr>
        <w:t>отделении соматической реабилитации Центра реабилитации Тульской областной клинической больницы;</w:t>
      </w:r>
    </w:p>
    <w:p w:rsidR="00D85B44" w:rsidRPr="00BE04DD" w:rsidRDefault="00D85B44" w:rsidP="00BE04DD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- в дневном стационаре Тульской областной клинической больницы.</w:t>
      </w:r>
    </w:p>
    <w:p w:rsidR="00D85B44" w:rsidRPr="00BE04DD" w:rsidRDefault="00D85B44" w:rsidP="00BE04DD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Реабилитация в стационаре показана неходячим и маломобильным пациентам, при выраженном болевом синдроме, для пациентов, которые нуждаются в помощи при самообслуживании, в течение 1-2 лет после з</w:t>
      </w:r>
      <w:r w:rsidRPr="00D85B44">
        <w:rPr>
          <w:rFonts w:ascii="Times New Roman" w:hAnsi="Times New Roman" w:cs="Times New Roman"/>
          <w:sz w:val="28"/>
          <w:szCs w:val="28"/>
        </w:rPr>
        <w:t>а</w:t>
      </w:r>
      <w:r w:rsidRPr="00D85B44">
        <w:rPr>
          <w:rFonts w:ascii="Times New Roman" w:hAnsi="Times New Roman" w:cs="Times New Roman"/>
          <w:sz w:val="28"/>
          <w:szCs w:val="28"/>
        </w:rPr>
        <w:t>болевания.</w:t>
      </w:r>
    </w:p>
    <w:p w:rsidR="00D85B44" w:rsidRPr="00BE04DD" w:rsidRDefault="00D85B44" w:rsidP="00BE04DD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Если пациент уже может ходить и обслуживать себя, но не восст</w:t>
      </w:r>
      <w:r w:rsidRPr="00D85B44">
        <w:rPr>
          <w:rFonts w:ascii="Times New Roman" w:hAnsi="Times New Roman" w:cs="Times New Roman"/>
          <w:sz w:val="28"/>
          <w:szCs w:val="28"/>
        </w:rPr>
        <w:t>а</w:t>
      </w:r>
      <w:r w:rsidRPr="00D85B44">
        <w:rPr>
          <w:rFonts w:ascii="Times New Roman" w:hAnsi="Times New Roman" w:cs="Times New Roman"/>
          <w:sz w:val="28"/>
          <w:szCs w:val="28"/>
        </w:rPr>
        <w:t>новился полностью - реабилитация проводится в дневном стационаре и амбулаторно.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•</w:t>
      </w:r>
      <w:r w:rsidRPr="00D85B44">
        <w:rPr>
          <w:rFonts w:ascii="Times New Roman" w:hAnsi="Times New Roman" w:cs="Times New Roman"/>
          <w:sz w:val="28"/>
          <w:szCs w:val="28"/>
        </w:rPr>
        <w:tab/>
        <w:t>Для определения показаний и противопоказаний к реабилитации, госпитализации в отделение или реабилитации амбулаторно можно обр</w:t>
      </w:r>
      <w:r w:rsidRPr="00D85B44">
        <w:rPr>
          <w:rFonts w:ascii="Times New Roman" w:hAnsi="Times New Roman" w:cs="Times New Roman"/>
          <w:sz w:val="28"/>
          <w:szCs w:val="28"/>
        </w:rPr>
        <w:t>а</w:t>
      </w:r>
      <w:r w:rsidRPr="00D85B44">
        <w:rPr>
          <w:rFonts w:ascii="Times New Roman" w:hAnsi="Times New Roman" w:cs="Times New Roman"/>
          <w:sz w:val="28"/>
          <w:szCs w:val="28"/>
        </w:rPr>
        <w:t>титься на прием:</w:t>
      </w:r>
    </w:p>
    <w:p w:rsidR="00D85B44" w:rsidRPr="00D85B44" w:rsidRDefault="00260919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B44" w:rsidRPr="00D85B44">
        <w:rPr>
          <w:rFonts w:ascii="Times New Roman" w:hAnsi="Times New Roman" w:cs="Times New Roman"/>
          <w:sz w:val="28"/>
          <w:szCs w:val="28"/>
        </w:rPr>
        <w:t xml:space="preserve">Тульская областная клиническая больница, реабилитация заболеваний центральной нервной системы – </w:t>
      </w:r>
      <w:proofErr w:type="spellStart"/>
      <w:r w:rsidR="00D85B44" w:rsidRPr="00260919">
        <w:rPr>
          <w:rFonts w:ascii="Times New Roman" w:hAnsi="Times New Roman" w:cs="Times New Roman"/>
          <w:b/>
          <w:sz w:val="28"/>
          <w:szCs w:val="28"/>
        </w:rPr>
        <w:t>Атяшев</w:t>
      </w:r>
      <w:proofErr w:type="spellEnd"/>
      <w:r w:rsidR="00D85B44" w:rsidRPr="00260919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="00D85B44" w:rsidRPr="00D85B44">
        <w:rPr>
          <w:rFonts w:ascii="Times New Roman" w:hAnsi="Times New Roman" w:cs="Times New Roman"/>
          <w:sz w:val="28"/>
          <w:szCs w:val="28"/>
        </w:rPr>
        <w:t>, прием ведется в клинико-диагностическом центре Тульской областной клинической больницы. Запись по телефону 31-80-18.</w:t>
      </w:r>
    </w:p>
    <w:p w:rsidR="00D85B44" w:rsidRPr="00D85B44" w:rsidRDefault="00260919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B44" w:rsidRPr="00D85B44">
        <w:rPr>
          <w:rFonts w:ascii="Times New Roman" w:hAnsi="Times New Roman" w:cs="Times New Roman"/>
          <w:sz w:val="28"/>
          <w:szCs w:val="28"/>
        </w:rPr>
        <w:t xml:space="preserve">Тульская областная клиническая больница, реабилитация  заболеваний периферической нервной системы и </w:t>
      </w:r>
      <w:proofErr w:type="spellStart"/>
      <w:r w:rsidR="00D85B44" w:rsidRPr="00D85B44">
        <w:rPr>
          <w:rFonts w:ascii="Times New Roman" w:hAnsi="Times New Roman" w:cs="Times New Roman"/>
          <w:sz w:val="28"/>
          <w:szCs w:val="28"/>
        </w:rPr>
        <w:t>костномышечной</w:t>
      </w:r>
      <w:proofErr w:type="spellEnd"/>
      <w:r w:rsidR="00D85B44" w:rsidRPr="00D85B44">
        <w:rPr>
          <w:rFonts w:ascii="Times New Roman" w:hAnsi="Times New Roman" w:cs="Times New Roman"/>
          <w:sz w:val="28"/>
          <w:szCs w:val="28"/>
        </w:rPr>
        <w:t xml:space="preserve"> системы – Лебедев Евгений Борисович, ведется в клинико-диагностическом центре Тульской областной клинической больницы. </w:t>
      </w:r>
      <w:r w:rsidR="00D85B44" w:rsidRPr="00260919">
        <w:rPr>
          <w:rFonts w:ascii="Times New Roman" w:hAnsi="Times New Roman" w:cs="Times New Roman"/>
          <w:b/>
          <w:sz w:val="28"/>
          <w:szCs w:val="28"/>
        </w:rPr>
        <w:t>Запись по телефону 31-80-18.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 xml:space="preserve">Тульская областная клиническая больница, </w:t>
      </w:r>
      <w:proofErr w:type="spellStart"/>
      <w:r w:rsidRPr="00D85B44">
        <w:rPr>
          <w:rFonts w:ascii="Times New Roman" w:hAnsi="Times New Roman" w:cs="Times New Roman"/>
          <w:sz w:val="28"/>
          <w:szCs w:val="28"/>
        </w:rPr>
        <w:t>кардиореабилитация</w:t>
      </w:r>
      <w:proofErr w:type="spellEnd"/>
      <w:r w:rsidRPr="00D85B44">
        <w:rPr>
          <w:rFonts w:ascii="Times New Roman" w:hAnsi="Times New Roman" w:cs="Times New Roman"/>
          <w:sz w:val="28"/>
          <w:szCs w:val="28"/>
        </w:rPr>
        <w:t xml:space="preserve"> – прием кардиолога в поликлинике по месту жительства или в  клинико-диагностическом центре Тульской областной клинической больницы.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Тульская областная клиническая больница, дневной стационар – прием кардиолога или невролога в  клинико-диагностическом центре Тульской областной клинической больницы.</w:t>
      </w:r>
    </w:p>
    <w:p w:rsidR="00D85B44" w:rsidRPr="00BE04DD" w:rsidRDefault="00D85B44" w:rsidP="00BE04DD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 xml:space="preserve">Городская больница №10 г. Тулы – </w:t>
      </w:r>
      <w:proofErr w:type="spellStart"/>
      <w:r w:rsidRPr="00D85B44">
        <w:rPr>
          <w:rFonts w:ascii="Times New Roman" w:hAnsi="Times New Roman" w:cs="Times New Roman"/>
          <w:sz w:val="28"/>
          <w:szCs w:val="28"/>
        </w:rPr>
        <w:t>Бантыш</w:t>
      </w:r>
      <w:proofErr w:type="spellEnd"/>
      <w:r w:rsidRPr="00D85B44">
        <w:rPr>
          <w:rFonts w:ascii="Times New Roman" w:hAnsi="Times New Roman" w:cs="Times New Roman"/>
          <w:sz w:val="28"/>
          <w:szCs w:val="28"/>
        </w:rPr>
        <w:t xml:space="preserve"> Наталья Николаевна, прием заведующей в отделении в 13:00 по нечетным дням.</w:t>
      </w:r>
    </w:p>
    <w:p w:rsidR="00D85B44" w:rsidRPr="00D85B44" w:rsidRDefault="00D85B44" w:rsidP="00D85B4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85B44">
        <w:rPr>
          <w:rFonts w:ascii="Times New Roman" w:hAnsi="Times New Roman" w:cs="Times New Roman"/>
          <w:sz w:val="28"/>
          <w:szCs w:val="28"/>
        </w:rPr>
        <w:t>Для реабилитации в амбулаторных условиях необходимо обратиться к терапевту, неврологу или кардиологу поликлиники.</w:t>
      </w:r>
    </w:p>
    <w:p w:rsidR="009304DE" w:rsidRPr="0033183B" w:rsidRDefault="009304DE" w:rsidP="00FF3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F3371" w:rsidRPr="0033183B" w:rsidRDefault="00E95763" w:rsidP="003336B5">
      <w:pPr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108E0" w:rsidRDefault="00A00F93" w:rsidP="00E9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147E73" w:rsidRPr="00147E73" w:rsidRDefault="00147E73" w:rsidP="00147E7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324B2F" w:rsidRDefault="001D4951" w:rsidP="00147E73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информацию.</w:t>
      </w:r>
      <w:r w:rsidR="00BE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Распространить памятку среди ж</w:t>
      </w:r>
      <w:r w:rsidR="00BE04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0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</w:t>
      </w:r>
    </w:p>
    <w:p w:rsidR="00147E73" w:rsidRDefault="00147E73" w:rsidP="00147E7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5FA0" w:rsidRDefault="0022415C" w:rsidP="00E95763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информацию.</w:t>
      </w:r>
    </w:p>
    <w:p w:rsidR="00260919" w:rsidRPr="00260919" w:rsidRDefault="00260919" w:rsidP="0026091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вопросу:</w:t>
      </w:r>
    </w:p>
    <w:p w:rsidR="00260919" w:rsidRDefault="00260919" w:rsidP="00260919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информацию.</w:t>
      </w:r>
      <w:r w:rsidR="00BE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B0E" w:rsidRDefault="007A5B0E" w:rsidP="00260919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D3" w:rsidRDefault="00574ED3" w:rsidP="00574ED3">
      <w:pPr>
        <w:pStyle w:val="a3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D3" w:rsidRPr="00015FA0" w:rsidRDefault="00574ED3" w:rsidP="00015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                                                </w:t>
      </w:r>
      <w:r w:rsidR="0001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2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Б. Фролов</w:t>
      </w:r>
    </w:p>
    <w:p w:rsidR="00574ED3" w:rsidRDefault="00574ED3" w:rsidP="00574ED3">
      <w:pPr>
        <w:pStyle w:val="a3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6B" w:rsidRDefault="000D30B7" w:rsidP="000D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С. С. Тарасова</w:t>
      </w:r>
    </w:p>
    <w:p w:rsidR="007A5B0E" w:rsidRDefault="007A5B0E" w:rsidP="000D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0E" w:rsidRPr="000D30B7" w:rsidRDefault="007A5B0E" w:rsidP="000D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5B0E" w:rsidRPr="000D30B7" w:rsidSect="00FA18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B25"/>
    <w:multiLevelType w:val="hybridMultilevel"/>
    <w:tmpl w:val="D614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0B46"/>
    <w:multiLevelType w:val="hybridMultilevel"/>
    <w:tmpl w:val="42FC21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376D"/>
    <w:multiLevelType w:val="hybridMultilevel"/>
    <w:tmpl w:val="AEAC6F8A"/>
    <w:lvl w:ilvl="0" w:tplc="8B8CFC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7F15"/>
    <w:multiLevelType w:val="hybridMultilevel"/>
    <w:tmpl w:val="B77A39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D76C16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C441F8A"/>
    <w:multiLevelType w:val="hybridMultilevel"/>
    <w:tmpl w:val="3E84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C16DE"/>
    <w:multiLevelType w:val="hybridMultilevel"/>
    <w:tmpl w:val="5B4868CA"/>
    <w:lvl w:ilvl="0" w:tplc="6A92E69A">
      <w:start w:val="1"/>
      <w:numFmt w:val="decimal"/>
      <w:lvlText w:val="%1.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019073D"/>
    <w:multiLevelType w:val="hybridMultilevel"/>
    <w:tmpl w:val="DC4870F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24F59D9"/>
    <w:multiLevelType w:val="hybridMultilevel"/>
    <w:tmpl w:val="0470C0CA"/>
    <w:lvl w:ilvl="0" w:tplc="6F5201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B21395"/>
    <w:multiLevelType w:val="multilevel"/>
    <w:tmpl w:val="C292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B775F"/>
    <w:multiLevelType w:val="hybridMultilevel"/>
    <w:tmpl w:val="EE0E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A3691"/>
    <w:multiLevelType w:val="hybridMultilevel"/>
    <w:tmpl w:val="30BC0F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41"/>
    <w:rsid w:val="00001C7F"/>
    <w:rsid w:val="000143D9"/>
    <w:rsid w:val="00015FA0"/>
    <w:rsid w:val="00020DA5"/>
    <w:rsid w:val="00022567"/>
    <w:rsid w:val="0002582C"/>
    <w:rsid w:val="00027AA5"/>
    <w:rsid w:val="00047052"/>
    <w:rsid w:val="00060F8B"/>
    <w:rsid w:val="00077FAE"/>
    <w:rsid w:val="000D30B7"/>
    <w:rsid w:val="000D4C80"/>
    <w:rsid w:val="000E09C7"/>
    <w:rsid w:val="000F1469"/>
    <w:rsid w:val="00103784"/>
    <w:rsid w:val="00122DBD"/>
    <w:rsid w:val="00126A57"/>
    <w:rsid w:val="00147E73"/>
    <w:rsid w:val="0017081D"/>
    <w:rsid w:val="00183541"/>
    <w:rsid w:val="001A40B7"/>
    <w:rsid w:val="001D4951"/>
    <w:rsid w:val="0020346D"/>
    <w:rsid w:val="0022415C"/>
    <w:rsid w:val="0024421E"/>
    <w:rsid w:val="00260919"/>
    <w:rsid w:val="00286DBC"/>
    <w:rsid w:val="002A7303"/>
    <w:rsid w:val="002B05A9"/>
    <w:rsid w:val="002B3690"/>
    <w:rsid w:val="00303922"/>
    <w:rsid w:val="0032310A"/>
    <w:rsid w:val="00324B2F"/>
    <w:rsid w:val="0033183B"/>
    <w:rsid w:val="003336B5"/>
    <w:rsid w:val="00347BB1"/>
    <w:rsid w:val="0035369E"/>
    <w:rsid w:val="00367F41"/>
    <w:rsid w:val="0038578F"/>
    <w:rsid w:val="003B03BD"/>
    <w:rsid w:val="003C0BBF"/>
    <w:rsid w:val="003F3A10"/>
    <w:rsid w:val="003F6F94"/>
    <w:rsid w:val="0040789E"/>
    <w:rsid w:val="0043334E"/>
    <w:rsid w:val="004437BD"/>
    <w:rsid w:val="0045004F"/>
    <w:rsid w:val="004547E0"/>
    <w:rsid w:val="00455AF5"/>
    <w:rsid w:val="00491703"/>
    <w:rsid w:val="004D638C"/>
    <w:rsid w:val="004F1B5A"/>
    <w:rsid w:val="00507AEE"/>
    <w:rsid w:val="00530B60"/>
    <w:rsid w:val="00531EFA"/>
    <w:rsid w:val="005339F4"/>
    <w:rsid w:val="00550540"/>
    <w:rsid w:val="0057128B"/>
    <w:rsid w:val="00574ED3"/>
    <w:rsid w:val="00577073"/>
    <w:rsid w:val="005A78A6"/>
    <w:rsid w:val="005C058F"/>
    <w:rsid w:val="005F1334"/>
    <w:rsid w:val="00614878"/>
    <w:rsid w:val="00645E4C"/>
    <w:rsid w:val="00683931"/>
    <w:rsid w:val="0068790F"/>
    <w:rsid w:val="00691904"/>
    <w:rsid w:val="00693417"/>
    <w:rsid w:val="006B712F"/>
    <w:rsid w:val="006D020C"/>
    <w:rsid w:val="00731C4E"/>
    <w:rsid w:val="00741E58"/>
    <w:rsid w:val="007553A8"/>
    <w:rsid w:val="00755662"/>
    <w:rsid w:val="007616A6"/>
    <w:rsid w:val="007903AC"/>
    <w:rsid w:val="007A3C6C"/>
    <w:rsid w:val="007A5B0E"/>
    <w:rsid w:val="007C037C"/>
    <w:rsid w:val="007D0C42"/>
    <w:rsid w:val="007D11E7"/>
    <w:rsid w:val="007D461F"/>
    <w:rsid w:val="007E3BD2"/>
    <w:rsid w:val="0080079E"/>
    <w:rsid w:val="008315B9"/>
    <w:rsid w:val="00835E1A"/>
    <w:rsid w:val="0083715F"/>
    <w:rsid w:val="00846962"/>
    <w:rsid w:val="00853890"/>
    <w:rsid w:val="00855F1E"/>
    <w:rsid w:val="008A4E77"/>
    <w:rsid w:val="008A60FB"/>
    <w:rsid w:val="008B3408"/>
    <w:rsid w:val="008B411F"/>
    <w:rsid w:val="008C1B93"/>
    <w:rsid w:val="008E20D6"/>
    <w:rsid w:val="008F7905"/>
    <w:rsid w:val="009155F1"/>
    <w:rsid w:val="00926BFA"/>
    <w:rsid w:val="009304DE"/>
    <w:rsid w:val="00944C43"/>
    <w:rsid w:val="00951F60"/>
    <w:rsid w:val="00971D52"/>
    <w:rsid w:val="00997AC2"/>
    <w:rsid w:val="009B0C0D"/>
    <w:rsid w:val="009C427A"/>
    <w:rsid w:val="009D41DF"/>
    <w:rsid w:val="009F291B"/>
    <w:rsid w:val="00A00F93"/>
    <w:rsid w:val="00A07263"/>
    <w:rsid w:val="00A51E34"/>
    <w:rsid w:val="00A53C0F"/>
    <w:rsid w:val="00A54717"/>
    <w:rsid w:val="00A6633E"/>
    <w:rsid w:val="00AA2101"/>
    <w:rsid w:val="00AB7445"/>
    <w:rsid w:val="00AF4693"/>
    <w:rsid w:val="00B1304A"/>
    <w:rsid w:val="00B13EFE"/>
    <w:rsid w:val="00B2221F"/>
    <w:rsid w:val="00B238B4"/>
    <w:rsid w:val="00B50CB1"/>
    <w:rsid w:val="00B54182"/>
    <w:rsid w:val="00B83231"/>
    <w:rsid w:val="00B91C3B"/>
    <w:rsid w:val="00BB2524"/>
    <w:rsid w:val="00BB2B1C"/>
    <w:rsid w:val="00BB7279"/>
    <w:rsid w:val="00BE013F"/>
    <w:rsid w:val="00BE04DD"/>
    <w:rsid w:val="00C01861"/>
    <w:rsid w:val="00C0375D"/>
    <w:rsid w:val="00C03934"/>
    <w:rsid w:val="00C06FCF"/>
    <w:rsid w:val="00C115B1"/>
    <w:rsid w:val="00C15EE6"/>
    <w:rsid w:val="00C32D8C"/>
    <w:rsid w:val="00C4605C"/>
    <w:rsid w:val="00C543FE"/>
    <w:rsid w:val="00C66CDC"/>
    <w:rsid w:val="00C85075"/>
    <w:rsid w:val="00C9757F"/>
    <w:rsid w:val="00CA3861"/>
    <w:rsid w:val="00CA3AED"/>
    <w:rsid w:val="00CA6D97"/>
    <w:rsid w:val="00CB531A"/>
    <w:rsid w:val="00CD2B54"/>
    <w:rsid w:val="00CD66A6"/>
    <w:rsid w:val="00CD6F62"/>
    <w:rsid w:val="00CE0E61"/>
    <w:rsid w:val="00CE3626"/>
    <w:rsid w:val="00D07326"/>
    <w:rsid w:val="00D1102C"/>
    <w:rsid w:val="00D149B1"/>
    <w:rsid w:val="00D31FF8"/>
    <w:rsid w:val="00D37ECF"/>
    <w:rsid w:val="00D5728C"/>
    <w:rsid w:val="00D75A4C"/>
    <w:rsid w:val="00D77334"/>
    <w:rsid w:val="00D85B44"/>
    <w:rsid w:val="00D95EA7"/>
    <w:rsid w:val="00D9681A"/>
    <w:rsid w:val="00DA1E09"/>
    <w:rsid w:val="00DA5A3C"/>
    <w:rsid w:val="00DA6D2E"/>
    <w:rsid w:val="00DF12AE"/>
    <w:rsid w:val="00DF6832"/>
    <w:rsid w:val="00E05122"/>
    <w:rsid w:val="00E13E89"/>
    <w:rsid w:val="00E30AD4"/>
    <w:rsid w:val="00E5464F"/>
    <w:rsid w:val="00E740CA"/>
    <w:rsid w:val="00E77356"/>
    <w:rsid w:val="00E81305"/>
    <w:rsid w:val="00E95763"/>
    <w:rsid w:val="00EA7754"/>
    <w:rsid w:val="00EB3DAB"/>
    <w:rsid w:val="00EB7C2A"/>
    <w:rsid w:val="00EC211B"/>
    <w:rsid w:val="00EC5FC8"/>
    <w:rsid w:val="00ED5F03"/>
    <w:rsid w:val="00F03AC3"/>
    <w:rsid w:val="00F108E0"/>
    <w:rsid w:val="00F1776B"/>
    <w:rsid w:val="00F21D54"/>
    <w:rsid w:val="00F2403B"/>
    <w:rsid w:val="00F37578"/>
    <w:rsid w:val="00F42F26"/>
    <w:rsid w:val="00F42FB0"/>
    <w:rsid w:val="00F44DA2"/>
    <w:rsid w:val="00F547E1"/>
    <w:rsid w:val="00F61285"/>
    <w:rsid w:val="00F61BB9"/>
    <w:rsid w:val="00F66AF2"/>
    <w:rsid w:val="00F900B1"/>
    <w:rsid w:val="00F96A91"/>
    <w:rsid w:val="00FA1888"/>
    <w:rsid w:val="00FB57FC"/>
    <w:rsid w:val="00FC7594"/>
    <w:rsid w:val="00FD39FD"/>
    <w:rsid w:val="00FD6AF2"/>
    <w:rsid w:val="00FE73C2"/>
    <w:rsid w:val="00FF337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A5"/>
    <w:pPr>
      <w:ind w:left="720"/>
      <w:contextualSpacing/>
    </w:pPr>
  </w:style>
  <w:style w:type="table" w:styleId="a4">
    <w:name w:val="Table Grid"/>
    <w:basedOn w:val="a1"/>
    <w:uiPriority w:val="59"/>
    <w:rsid w:val="00CE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547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C66C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basedOn w:val="a0"/>
    <w:uiPriority w:val="20"/>
    <w:qFormat/>
    <w:rsid w:val="00E30AD4"/>
    <w:rPr>
      <w:i/>
      <w:iCs/>
    </w:rPr>
  </w:style>
  <w:style w:type="character" w:customStyle="1" w:styleId="apple-converted-space">
    <w:name w:val="apple-converted-space"/>
    <w:basedOn w:val="a0"/>
    <w:rsid w:val="00E30AD4"/>
  </w:style>
  <w:style w:type="paragraph" w:styleId="a6">
    <w:name w:val="Normal (Web)"/>
    <w:basedOn w:val="a"/>
    <w:uiPriority w:val="99"/>
    <w:semiHidden/>
    <w:unhideWhenUsed/>
    <w:rsid w:val="00C0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2F26"/>
    <w:rPr>
      <w:color w:val="0000FF"/>
      <w:u w:val="single"/>
    </w:rPr>
  </w:style>
  <w:style w:type="character" w:styleId="a8">
    <w:name w:val="Strong"/>
    <w:basedOn w:val="a0"/>
    <w:uiPriority w:val="22"/>
    <w:qFormat/>
    <w:rsid w:val="00F42F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A5"/>
    <w:pPr>
      <w:ind w:left="720"/>
      <w:contextualSpacing/>
    </w:pPr>
  </w:style>
  <w:style w:type="table" w:styleId="a4">
    <w:name w:val="Table Grid"/>
    <w:basedOn w:val="a1"/>
    <w:uiPriority w:val="59"/>
    <w:rsid w:val="00CE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547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C66C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basedOn w:val="a0"/>
    <w:uiPriority w:val="20"/>
    <w:qFormat/>
    <w:rsid w:val="00E30AD4"/>
    <w:rPr>
      <w:i/>
      <w:iCs/>
    </w:rPr>
  </w:style>
  <w:style w:type="character" w:customStyle="1" w:styleId="apple-converted-space">
    <w:name w:val="apple-converted-space"/>
    <w:basedOn w:val="a0"/>
    <w:rsid w:val="00E30AD4"/>
  </w:style>
  <w:style w:type="paragraph" w:styleId="a6">
    <w:name w:val="Normal (Web)"/>
    <w:basedOn w:val="a"/>
    <w:uiPriority w:val="99"/>
    <w:semiHidden/>
    <w:unhideWhenUsed/>
    <w:rsid w:val="00C0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2F26"/>
    <w:rPr>
      <w:color w:val="0000FF"/>
      <w:u w:val="single"/>
    </w:rPr>
  </w:style>
  <w:style w:type="character" w:styleId="a8">
    <w:name w:val="Strong"/>
    <w:basedOn w:val="a0"/>
    <w:uiPriority w:val="22"/>
    <w:qFormat/>
    <w:rsid w:val="00F42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2022-04-14T11:17:00Z</cp:lastPrinted>
  <dcterms:created xsi:type="dcterms:W3CDTF">2019-12-05T07:04:00Z</dcterms:created>
  <dcterms:modified xsi:type="dcterms:W3CDTF">2022-11-11T06:35:00Z</dcterms:modified>
</cp:coreProperties>
</file>