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8" w:rsidRDefault="0077718D" w:rsidP="0077718D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  <w:r>
        <w:rPr>
          <w:b/>
          <w:noProof/>
          <w:color w:val="00336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207645</wp:posOffset>
            </wp:positionV>
            <wp:extent cx="3576955" cy="2119630"/>
            <wp:effectExtent l="19050" t="0" r="4445" b="0"/>
            <wp:wrapTight wrapText="bothSides">
              <wp:wrapPolygon edited="0">
                <wp:start x="-115" y="0"/>
                <wp:lineTo x="-115" y="21354"/>
                <wp:lineTo x="21627" y="21354"/>
                <wp:lineTo x="21627" y="0"/>
                <wp:lineTo x="-115" y="0"/>
              </wp:wrapPolygon>
            </wp:wrapTight>
            <wp:docPr id="6" name="Рисунок 1" descr="C:\Documents and Settings\oper\Рабочий стол\вместе против нарко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вместе против наркоти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extdefault"/>
          <w:rFonts w:ascii="Times New Roman" w:hAnsi="Times New Roman"/>
          <w:b/>
          <w:color w:val="003366"/>
          <w:sz w:val="36"/>
          <w:szCs w:val="36"/>
        </w:rPr>
        <w:t>МЫ ВЫБИРАЕМ ЖИЗНЬ!</w:t>
      </w:r>
    </w:p>
    <w:p w:rsidR="00505808" w:rsidRDefault="00505808" w:rsidP="00E55DE8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</w:p>
    <w:p w:rsidR="0077718D" w:rsidRDefault="0077718D" w:rsidP="00E55DE8">
      <w:pPr>
        <w:pStyle w:val="paragraphjustify"/>
        <w:spacing w:before="0" w:after="0"/>
        <w:jc w:val="center"/>
        <w:rPr>
          <w:rStyle w:val="textdefault"/>
          <w:rFonts w:ascii="Times New Roman" w:hAnsi="Times New Roman"/>
          <w:b/>
          <w:color w:val="003366"/>
          <w:sz w:val="36"/>
          <w:szCs w:val="36"/>
        </w:rPr>
      </w:pPr>
    </w:p>
    <w:p w:rsidR="006D7031" w:rsidRPr="00505808" w:rsidRDefault="00602B11" w:rsidP="00E55DE8">
      <w:pPr>
        <w:pStyle w:val="paragraphjustify"/>
        <w:spacing w:before="0" w:after="0"/>
        <w:rPr>
          <w:rStyle w:val="textdefault"/>
          <w:rFonts w:ascii="Times New Roman" w:hAnsi="Times New Roman"/>
          <w:color w:val="365F91"/>
          <w:sz w:val="28"/>
          <w:szCs w:val="28"/>
        </w:rPr>
      </w:pPr>
      <w:r w:rsidRPr="00E55DE8">
        <w:rPr>
          <w:rStyle w:val="textdefault"/>
          <w:b/>
          <w:color w:val="003366"/>
          <w:sz w:val="30"/>
          <w:szCs w:val="30"/>
        </w:rPr>
        <w:tab/>
      </w:r>
      <w:r w:rsidR="00A3160D"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>История борьбы с распространением наркотиков и попыток контролировать их оборот насчитывает уже более 100 лет. В феврале 1909 года Шанхайская опиумная комиссия, участие в работе которой приняли 13 стран, в том числе Россия, пыталась найти пути ограничения ввоза наркотиков из азиатских стран.</w:t>
      </w:r>
      <w:r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 xml:space="preserve"> </w:t>
      </w:r>
    </w:p>
    <w:p w:rsidR="006409C0" w:rsidRPr="00505808" w:rsidRDefault="001C7A61" w:rsidP="00E55DE8">
      <w:pPr>
        <w:pStyle w:val="paragraphjustify"/>
        <w:spacing w:before="0" w:after="0"/>
        <w:rPr>
          <w:rStyle w:val="textdefault"/>
          <w:rFonts w:ascii="Times New Roman" w:hAnsi="Times New Roman"/>
          <w:color w:val="365F91"/>
          <w:sz w:val="28"/>
          <w:szCs w:val="28"/>
        </w:rPr>
      </w:pPr>
      <w:r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ab/>
      </w:r>
      <w:r w:rsidR="00A3160D" w:rsidRPr="00505808">
        <w:rPr>
          <w:rStyle w:val="textdefault"/>
          <w:rFonts w:ascii="Times New Roman" w:hAnsi="Times New Roman"/>
          <w:color w:val="365F91"/>
          <w:sz w:val="28"/>
          <w:szCs w:val="28"/>
        </w:rPr>
        <w:t xml:space="preserve">7 декабря 1987 года на 42-й сессии Генеральная Ассамблея ООН приняла резолюцию, которая постановила ежегодно отмечать 26 июня как Международный день борьбы со злоупотреблением наркотическими средствами и их незаконным оборотом. </w:t>
      </w:r>
    </w:p>
    <w:p w:rsidR="006409C0" w:rsidRPr="00505808" w:rsidRDefault="006409C0" w:rsidP="006409C0">
      <w:pPr>
        <w:ind w:firstLine="709"/>
        <w:jc w:val="both"/>
        <w:rPr>
          <w:color w:val="365F91"/>
          <w:sz w:val="28"/>
          <w:szCs w:val="28"/>
        </w:rPr>
      </w:pPr>
      <w:r w:rsidRPr="00505808">
        <w:rPr>
          <w:color w:val="365F91"/>
          <w:sz w:val="28"/>
          <w:szCs w:val="28"/>
        </w:rPr>
        <w:t xml:space="preserve">На сегодняшний день продолжительные ограничительные меры, которые длятся больше века, не изменили ситуацию. Наркоманию, наряду со СПИДом  и </w:t>
      </w:r>
      <w:r w:rsidR="001A47FD" w:rsidRPr="00505808">
        <w:rPr>
          <w:color w:val="365F91"/>
          <w:sz w:val="28"/>
          <w:szCs w:val="28"/>
        </w:rPr>
        <w:t>р</w:t>
      </w:r>
      <w:r w:rsidRPr="00505808">
        <w:rPr>
          <w:color w:val="365F91"/>
          <w:sz w:val="28"/>
          <w:szCs w:val="28"/>
        </w:rPr>
        <w:t xml:space="preserve">аком называют  чумой </w:t>
      </w:r>
      <w:r w:rsidRPr="00505808">
        <w:rPr>
          <w:color w:val="365F91"/>
          <w:sz w:val="28"/>
          <w:szCs w:val="28"/>
          <w:lang w:val="en-US"/>
        </w:rPr>
        <w:t>XXI</w:t>
      </w:r>
      <w:r w:rsidRPr="00505808">
        <w:rPr>
          <w:color w:val="365F91"/>
          <w:sz w:val="28"/>
          <w:szCs w:val="28"/>
        </w:rPr>
        <w:t xml:space="preserve"> века.</w:t>
      </w:r>
    </w:p>
    <w:p w:rsidR="00B108C0" w:rsidRDefault="00B108C0" w:rsidP="001A47FD">
      <w:pPr>
        <w:ind w:firstLine="709"/>
        <w:jc w:val="both"/>
        <w:rPr>
          <w:color w:val="365F91"/>
          <w:sz w:val="28"/>
          <w:szCs w:val="28"/>
        </w:rPr>
      </w:pPr>
      <w:r w:rsidRPr="00505808">
        <w:rPr>
          <w:color w:val="365F91"/>
          <w:sz w:val="28"/>
          <w:szCs w:val="28"/>
        </w:rPr>
        <w:t xml:space="preserve">В Тульской области  </w:t>
      </w:r>
      <w:r w:rsidR="004719A7" w:rsidRPr="00505808">
        <w:rPr>
          <w:color w:val="365F91"/>
          <w:sz w:val="28"/>
          <w:szCs w:val="28"/>
        </w:rPr>
        <w:t>в</w:t>
      </w:r>
      <w:r w:rsidR="007C780E" w:rsidRPr="00505808">
        <w:rPr>
          <w:color w:val="365F91"/>
          <w:sz w:val="28"/>
          <w:szCs w:val="28"/>
        </w:rPr>
        <w:t xml:space="preserve">ыявлено </w:t>
      </w:r>
      <w:r w:rsidR="00BB5F40">
        <w:rPr>
          <w:color w:val="365F91"/>
          <w:sz w:val="28"/>
          <w:szCs w:val="28"/>
        </w:rPr>
        <w:t>в 2018 году состояло 24</w:t>
      </w:r>
      <w:r w:rsidR="000A70A9">
        <w:rPr>
          <w:color w:val="365F91"/>
          <w:sz w:val="28"/>
          <w:szCs w:val="28"/>
        </w:rPr>
        <w:t>47 чел., потребляющих наркотики</w:t>
      </w:r>
      <w:r w:rsidR="00BB5F40">
        <w:rPr>
          <w:color w:val="365F91"/>
          <w:sz w:val="28"/>
          <w:szCs w:val="28"/>
        </w:rPr>
        <w:t xml:space="preserve">. Из них наркозависимых -1659 чел., в т.ч. 270 </w:t>
      </w:r>
      <w:r w:rsidR="0082359B">
        <w:rPr>
          <w:color w:val="365F91"/>
          <w:sz w:val="28"/>
          <w:szCs w:val="28"/>
        </w:rPr>
        <w:t>ж</w:t>
      </w:r>
      <w:r w:rsidR="00BB5F40">
        <w:rPr>
          <w:color w:val="365F91"/>
          <w:sz w:val="28"/>
          <w:szCs w:val="28"/>
        </w:rPr>
        <w:t>енщин, 1 несовершеннолетний. Количество потребителей наркотиков с пагубными последствиями -</w:t>
      </w:r>
      <w:r w:rsidR="0082359B">
        <w:rPr>
          <w:color w:val="365F91"/>
          <w:sz w:val="28"/>
          <w:szCs w:val="28"/>
        </w:rPr>
        <w:t xml:space="preserve"> </w:t>
      </w:r>
      <w:r w:rsidR="00BB5F40">
        <w:rPr>
          <w:color w:val="365F91"/>
          <w:sz w:val="28"/>
          <w:szCs w:val="28"/>
        </w:rPr>
        <w:t>818 чел., из них 71 женщина, 22 несовершеннолетних</w:t>
      </w:r>
      <w:r w:rsidR="0082359B">
        <w:rPr>
          <w:color w:val="365F91"/>
          <w:sz w:val="28"/>
          <w:szCs w:val="28"/>
        </w:rPr>
        <w:t>.</w:t>
      </w:r>
      <w:r w:rsidR="0077718D">
        <w:rPr>
          <w:color w:val="365F91"/>
          <w:sz w:val="28"/>
          <w:szCs w:val="28"/>
        </w:rPr>
        <w:t xml:space="preserve"> </w:t>
      </w:r>
      <w:r w:rsidR="0082359B">
        <w:rPr>
          <w:color w:val="365F91"/>
          <w:sz w:val="28"/>
          <w:szCs w:val="28"/>
        </w:rPr>
        <w:t>Число лиц, зарегистрированных с диагнозом «синдром зависимости от наркотических веществ» составило 1972 чел., 0,13% численности населения региона.</w:t>
      </w:r>
      <w:r w:rsidR="007C780E" w:rsidRPr="00505808">
        <w:rPr>
          <w:color w:val="365F91"/>
          <w:sz w:val="28"/>
          <w:szCs w:val="28"/>
        </w:rPr>
        <w:t xml:space="preserve"> </w:t>
      </w:r>
    </w:p>
    <w:p w:rsidR="0082359B" w:rsidRPr="00505808" w:rsidRDefault="0082359B" w:rsidP="001A47FD">
      <w:pPr>
        <w:ind w:firstLine="709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Наркологическая служба региона обладает достаточным материально-техническим обеспечением для оказания качественной наркологической помощи наркозависимым лицам региона. Оказание наркологической помощи осуществляется на добровольной основе, как в виде амбулаторной и стационарной, так и в ви</w:t>
      </w:r>
      <w:r w:rsidR="0077718D">
        <w:rPr>
          <w:color w:val="365F91"/>
          <w:sz w:val="28"/>
          <w:szCs w:val="28"/>
        </w:rPr>
        <w:t>де реабилитационных мероприятий с привлечением социально ориентированных некоммерческих организаций.</w:t>
      </w:r>
    </w:p>
    <w:p w:rsidR="009E22F4" w:rsidRDefault="00B108C0" w:rsidP="00B108C0">
      <w:pPr>
        <w:jc w:val="both"/>
        <w:rPr>
          <w:color w:val="365F91"/>
          <w:sz w:val="28"/>
          <w:szCs w:val="28"/>
        </w:rPr>
      </w:pPr>
      <w:r w:rsidRPr="00505808">
        <w:rPr>
          <w:b/>
          <w:color w:val="003366"/>
          <w:sz w:val="28"/>
          <w:szCs w:val="28"/>
        </w:rPr>
        <w:tab/>
      </w:r>
      <w:r w:rsidRPr="00505808">
        <w:rPr>
          <w:color w:val="365F91"/>
          <w:sz w:val="28"/>
          <w:szCs w:val="28"/>
        </w:rPr>
        <w:t xml:space="preserve">Если </w:t>
      </w:r>
      <w:r w:rsidRPr="00505808">
        <w:rPr>
          <w:b/>
          <w:color w:val="365F91"/>
          <w:sz w:val="28"/>
          <w:szCs w:val="28"/>
        </w:rPr>
        <w:t>Вам</w:t>
      </w:r>
      <w:r w:rsidRPr="00505808">
        <w:rPr>
          <w:color w:val="365F91"/>
          <w:sz w:val="28"/>
          <w:szCs w:val="28"/>
        </w:rPr>
        <w:t xml:space="preserve">  или </w:t>
      </w:r>
      <w:r w:rsidRPr="00505808">
        <w:rPr>
          <w:b/>
          <w:color w:val="365F91"/>
          <w:sz w:val="28"/>
          <w:szCs w:val="28"/>
        </w:rPr>
        <w:t>Вашим</w:t>
      </w:r>
      <w:r w:rsidRPr="00505808">
        <w:rPr>
          <w:color w:val="365F91"/>
          <w:sz w:val="28"/>
          <w:szCs w:val="28"/>
        </w:rPr>
        <w:t xml:space="preserve">  близким нужна медицинская, психологическая помощь в решении проблем, связанных с наркоманией, необходимо обратиться в следующие организации:</w:t>
      </w:r>
    </w:p>
    <w:p w:rsidR="0082359B" w:rsidRPr="00505808" w:rsidRDefault="0082359B" w:rsidP="00B108C0">
      <w:pPr>
        <w:jc w:val="both"/>
        <w:rPr>
          <w:color w:val="365F91"/>
          <w:sz w:val="28"/>
          <w:szCs w:val="28"/>
        </w:rPr>
      </w:pPr>
    </w:p>
    <w:p w:rsidR="0082359B" w:rsidRDefault="0082359B" w:rsidP="0082359B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телефон «горячей линии» </w:t>
      </w:r>
      <w:r w:rsidR="00505808" w:rsidRPr="00505808">
        <w:rPr>
          <w:b/>
          <w:color w:val="1F497D" w:themeColor="text2"/>
          <w:sz w:val="28"/>
          <w:szCs w:val="28"/>
        </w:rPr>
        <w:t xml:space="preserve">8(4872) 36-63-49 </w:t>
      </w:r>
      <w:r w:rsidRPr="00505808">
        <w:rPr>
          <w:b/>
          <w:color w:val="1F497D" w:themeColor="text2"/>
          <w:sz w:val="28"/>
          <w:szCs w:val="28"/>
        </w:rPr>
        <w:t>ГУЗ «Тульский облас</w:t>
      </w:r>
      <w:r>
        <w:rPr>
          <w:b/>
          <w:color w:val="1F497D" w:themeColor="text2"/>
          <w:sz w:val="28"/>
          <w:szCs w:val="28"/>
        </w:rPr>
        <w:t xml:space="preserve">тной наркологический диспансер», </w:t>
      </w:r>
      <w:r w:rsidRPr="00505808">
        <w:rPr>
          <w:b/>
          <w:color w:val="1F497D" w:themeColor="text2"/>
          <w:sz w:val="28"/>
          <w:szCs w:val="28"/>
        </w:rPr>
        <w:t xml:space="preserve"> г.</w:t>
      </w:r>
      <w:r w:rsidR="0077718D">
        <w:rPr>
          <w:b/>
          <w:color w:val="1F497D" w:themeColor="text2"/>
          <w:sz w:val="28"/>
          <w:szCs w:val="28"/>
        </w:rPr>
        <w:t xml:space="preserve"> </w:t>
      </w:r>
      <w:r w:rsidRPr="00505808">
        <w:rPr>
          <w:b/>
          <w:color w:val="1F497D" w:themeColor="text2"/>
          <w:sz w:val="28"/>
          <w:szCs w:val="28"/>
        </w:rPr>
        <w:t>Тула, ул. Мосина,</w:t>
      </w:r>
      <w:r w:rsidR="0077718D">
        <w:rPr>
          <w:b/>
          <w:color w:val="1F497D" w:themeColor="text2"/>
          <w:sz w:val="28"/>
          <w:szCs w:val="28"/>
        </w:rPr>
        <w:t xml:space="preserve"> </w:t>
      </w:r>
      <w:r w:rsidRPr="00505808">
        <w:rPr>
          <w:b/>
          <w:color w:val="1F497D" w:themeColor="text2"/>
          <w:sz w:val="28"/>
          <w:szCs w:val="28"/>
        </w:rPr>
        <w:t xml:space="preserve"> д.21;</w:t>
      </w:r>
    </w:p>
    <w:p w:rsidR="0082359B" w:rsidRDefault="0082359B" w:rsidP="0082359B">
      <w:pPr>
        <w:jc w:val="both"/>
        <w:rPr>
          <w:b/>
          <w:color w:val="1F497D" w:themeColor="text2"/>
          <w:sz w:val="28"/>
          <w:szCs w:val="28"/>
        </w:rPr>
      </w:pPr>
    </w:p>
    <w:p w:rsidR="0082359B" w:rsidRPr="00505808" w:rsidRDefault="0082359B" w:rsidP="0082359B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телефон «единой горячей линии» - 8-800-450-71-00.</w:t>
      </w:r>
    </w:p>
    <w:p w:rsidR="00505808" w:rsidRPr="00505808" w:rsidRDefault="00505808" w:rsidP="005629DF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505808" w:rsidRDefault="00505808" w:rsidP="00B108C0">
      <w:pPr>
        <w:jc w:val="both"/>
        <w:rPr>
          <w:color w:val="365F91"/>
          <w:sz w:val="32"/>
          <w:szCs w:val="32"/>
        </w:rPr>
      </w:pPr>
    </w:p>
    <w:p w:rsidR="009447C9" w:rsidRDefault="009447C9" w:rsidP="00E55DE8">
      <w:pPr>
        <w:rPr>
          <w:b/>
          <w:color w:val="993300"/>
          <w:sz w:val="40"/>
          <w:szCs w:val="40"/>
        </w:rPr>
      </w:pPr>
      <w:r>
        <w:rPr>
          <w:b/>
          <w:color w:val="003366"/>
          <w:sz w:val="28"/>
          <w:szCs w:val="28"/>
        </w:rPr>
        <w:lastRenderedPageBreak/>
        <w:t xml:space="preserve">                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177925" cy="1177925"/>
            <wp:effectExtent l="19050" t="0" r="3175" b="0"/>
            <wp:docPr id="1" name="Рисунок 1" descr="ANd9GcTItjBJsZn6iCrulzobblkNM5_vzj92gje1ghlPz9mFvHri2Nrc8MH3yGw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ItjBJsZn6iCrulzobblkNM5_vzj92gje1ghlPz9mFvHri2Nrc8MH3yG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FC8">
        <w:rPr>
          <w:b/>
          <w:color w:val="993300"/>
          <w:sz w:val="40"/>
          <w:szCs w:val="40"/>
        </w:rPr>
        <w:t>ЗНАЙ и ПОМНИ!</w:t>
      </w:r>
    </w:p>
    <w:p w:rsidR="00936FC8" w:rsidRP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447C9" w:rsidRDefault="009447C9" w:rsidP="00E55DE8">
      <w:pPr>
        <w:jc w:val="center"/>
        <w:rPr>
          <w:b/>
          <w:color w:val="003366"/>
          <w:sz w:val="28"/>
          <w:szCs w:val="28"/>
        </w:rPr>
      </w:pPr>
    </w:p>
    <w:p w:rsidR="009447C9" w:rsidRDefault="009447C9" w:rsidP="00E55DE8">
      <w:pPr>
        <w:jc w:val="center"/>
        <w:rPr>
          <w:b/>
          <w:color w:val="008000"/>
          <w:sz w:val="40"/>
          <w:szCs w:val="40"/>
        </w:rPr>
      </w:pPr>
      <w:r w:rsidRPr="009447C9">
        <w:rPr>
          <w:b/>
          <w:color w:val="008000"/>
          <w:sz w:val="40"/>
          <w:szCs w:val="40"/>
        </w:rPr>
        <w:t>Отказываясь от наркотиков, ты:</w:t>
      </w:r>
    </w:p>
    <w:p w:rsid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36FC8" w:rsidRPr="009447C9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447C9" w:rsidRDefault="00936FC8" w:rsidP="00E55DE8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*</w:t>
      </w:r>
      <w:r w:rsidR="009447C9" w:rsidRPr="009447C9">
        <w:rPr>
          <w:b/>
          <w:color w:val="993300"/>
          <w:sz w:val="40"/>
          <w:szCs w:val="40"/>
        </w:rPr>
        <w:t>Сохраняешь своё здоровье;</w:t>
      </w:r>
    </w:p>
    <w:p w:rsidR="009447C9" w:rsidRDefault="00936FC8" w:rsidP="00E55DE8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*</w:t>
      </w:r>
      <w:r w:rsidR="009447C9" w:rsidRPr="00936FC8">
        <w:rPr>
          <w:b/>
          <w:color w:val="000080"/>
          <w:sz w:val="40"/>
          <w:szCs w:val="40"/>
        </w:rPr>
        <w:t>Сохраняешь своих друзей;</w:t>
      </w:r>
      <w:r w:rsidR="00B8581B" w:rsidRPr="00B8581B">
        <w:rPr>
          <w:rFonts w:ascii="Arial" w:hAnsi="Arial" w:cs="Arial"/>
          <w:sz w:val="20"/>
          <w:szCs w:val="20"/>
        </w:rPr>
        <w:t xml:space="preserve">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205230" cy="1233170"/>
            <wp:effectExtent l="19050" t="0" r="0" b="0"/>
            <wp:docPr id="2" name="Рисунок 2" descr="ANd9GcRSmffOlvssZnd-qIgIpzdsjVbK2kTwAz9J64qXN1asJ0C-1XIpaxu6t1k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SmffOlvssZnd-qIgIpzdsjVbK2kTwAz9J64qXN1asJ0C-1XIpaxu6t1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C8" w:rsidRDefault="00936FC8" w:rsidP="00E55DE8">
      <w:pPr>
        <w:jc w:val="center"/>
        <w:rPr>
          <w:b/>
          <w:color w:val="00008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000080"/>
          <w:sz w:val="40"/>
          <w:szCs w:val="40"/>
        </w:rPr>
      </w:pPr>
    </w:p>
    <w:p w:rsidR="009447C9" w:rsidRDefault="00936FC8" w:rsidP="00E55DE8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*</w:t>
      </w:r>
      <w:r w:rsidR="009447C9" w:rsidRPr="00936FC8">
        <w:rPr>
          <w:b/>
          <w:color w:val="008000"/>
          <w:sz w:val="40"/>
          <w:szCs w:val="40"/>
        </w:rPr>
        <w:t>Сохраняешь свои деньги и вещи;</w:t>
      </w:r>
    </w:p>
    <w:p w:rsid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008000"/>
          <w:sz w:val="40"/>
          <w:szCs w:val="40"/>
        </w:rPr>
      </w:pPr>
    </w:p>
    <w:p w:rsidR="009447C9" w:rsidRPr="00936FC8" w:rsidRDefault="00E65FCB" w:rsidP="00E55DE8">
      <w:pPr>
        <w:jc w:val="center"/>
        <w:rPr>
          <w:b/>
          <w:color w:val="993300"/>
          <w:sz w:val="40"/>
          <w:szCs w:val="40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177925" cy="789940"/>
            <wp:effectExtent l="19050" t="0" r="3175" b="0"/>
            <wp:docPr id="3" name="Рисунок 3" descr="ANd9GcS9jHTM8ExIXstWUISETBHE4TbY0OQOxgVrFMvdn1UK8FM3gfzcBBXC0Fw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9jHTM8ExIXstWUISETBHE4TbY0OQOxgVrFMvdn1UK8FM3gfzcBBXC0F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FC8">
        <w:rPr>
          <w:b/>
          <w:color w:val="993300"/>
          <w:sz w:val="40"/>
          <w:szCs w:val="40"/>
        </w:rPr>
        <w:t>*</w:t>
      </w:r>
      <w:r w:rsidR="009447C9" w:rsidRPr="00936FC8">
        <w:rPr>
          <w:b/>
          <w:color w:val="993300"/>
          <w:sz w:val="40"/>
          <w:szCs w:val="40"/>
        </w:rPr>
        <w:t xml:space="preserve">Сохраняешь здоровье </w:t>
      </w:r>
    </w:p>
    <w:p w:rsidR="009447C9" w:rsidRDefault="00B8581B" w:rsidP="00E55DE8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 xml:space="preserve">                       </w:t>
      </w:r>
      <w:r w:rsidR="009447C9" w:rsidRPr="00936FC8">
        <w:rPr>
          <w:b/>
          <w:color w:val="993300"/>
          <w:sz w:val="40"/>
          <w:szCs w:val="40"/>
        </w:rPr>
        <w:t xml:space="preserve"> будущих детей;</w:t>
      </w:r>
    </w:p>
    <w:p w:rsid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36FC8" w:rsidRPr="00936FC8" w:rsidRDefault="00936FC8" w:rsidP="00E55DE8">
      <w:pPr>
        <w:jc w:val="center"/>
        <w:rPr>
          <w:b/>
          <w:color w:val="993300"/>
          <w:sz w:val="40"/>
          <w:szCs w:val="40"/>
        </w:rPr>
      </w:pPr>
    </w:p>
    <w:p w:rsidR="009447C9" w:rsidRPr="00936FC8" w:rsidRDefault="00936FC8" w:rsidP="00E55DE8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*</w:t>
      </w:r>
      <w:r w:rsidR="009447C9" w:rsidRPr="00936FC8">
        <w:rPr>
          <w:b/>
          <w:color w:val="000080"/>
          <w:sz w:val="40"/>
          <w:szCs w:val="40"/>
        </w:rPr>
        <w:t>Останешься свободным и независимым;</w:t>
      </w:r>
    </w:p>
    <w:p w:rsidR="009447C9" w:rsidRDefault="009447C9" w:rsidP="00E55DE8">
      <w:pPr>
        <w:jc w:val="center"/>
        <w:rPr>
          <w:b/>
          <w:color w:val="003366"/>
          <w:sz w:val="28"/>
          <w:szCs w:val="28"/>
        </w:rPr>
      </w:pPr>
    </w:p>
    <w:p w:rsidR="00936FC8" w:rsidRDefault="00936FC8" w:rsidP="00E55DE8">
      <w:pPr>
        <w:jc w:val="center"/>
        <w:rPr>
          <w:b/>
          <w:color w:val="003366"/>
          <w:sz w:val="28"/>
          <w:szCs w:val="28"/>
        </w:rPr>
      </w:pPr>
    </w:p>
    <w:p w:rsidR="009447C9" w:rsidRPr="00936FC8" w:rsidRDefault="00936FC8" w:rsidP="00E55DE8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*</w:t>
      </w:r>
      <w:r w:rsidR="009447C9" w:rsidRPr="00936FC8">
        <w:rPr>
          <w:b/>
          <w:color w:val="800000"/>
          <w:sz w:val="40"/>
          <w:szCs w:val="40"/>
        </w:rPr>
        <w:t>Выбираешь жизнь!</w:t>
      </w:r>
      <w:r w:rsidR="002556D0" w:rsidRPr="002556D0">
        <w:rPr>
          <w:rFonts w:ascii="Arial" w:hAnsi="Arial" w:cs="Arial"/>
          <w:sz w:val="20"/>
          <w:szCs w:val="20"/>
        </w:rPr>
        <w:t xml:space="preserve"> </w:t>
      </w:r>
      <w:r w:rsidR="00E65FCB"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094740" cy="1052830"/>
            <wp:effectExtent l="19050" t="0" r="0" b="0"/>
            <wp:docPr id="4" name="Рисунок 4" descr="ANd9GcQ5wdyIKzT8jZ0kqt5trVhSGO8XBwwH8Jz_gzNh3m6g0Sp2PCKIlFxxk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5wdyIKzT8jZ0kqt5trVhSGO8XBwwH8Jz_gzNh3m6g0Sp2PCKIlFxxk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7C9" w:rsidRPr="00936FC8" w:rsidSect="00777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160D"/>
    <w:rsid w:val="000A70A9"/>
    <w:rsid w:val="001A47FD"/>
    <w:rsid w:val="001C7A61"/>
    <w:rsid w:val="002556D0"/>
    <w:rsid w:val="002C06CC"/>
    <w:rsid w:val="003A334E"/>
    <w:rsid w:val="004719A7"/>
    <w:rsid w:val="00505808"/>
    <w:rsid w:val="00545286"/>
    <w:rsid w:val="0055516F"/>
    <w:rsid w:val="005629DF"/>
    <w:rsid w:val="005C1079"/>
    <w:rsid w:val="00602B11"/>
    <w:rsid w:val="006148A0"/>
    <w:rsid w:val="00636741"/>
    <w:rsid w:val="00640494"/>
    <w:rsid w:val="006409C0"/>
    <w:rsid w:val="006C6E7A"/>
    <w:rsid w:val="006D7031"/>
    <w:rsid w:val="0077718D"/>
    <w:rsid w:val="007B6393"/>
    <w:rsid w:val="007C3BC9"/>
    <w:rsid w:val="007C780E"/>
    <w:rsid w:val="0082359B"/>
    <w:rsid w:val="00840F49"/>
    <w:rsid w:val="008D00C4"/>
    <w:rsid w:val="009061D6"/>
    <w:rsid w:val="00936FC8"/>
    <w:rsid w:val="009447C9"/>
    <w:rsid w:val="00970EE1"/>
    <w:rsid w:val="009E22F4"/>
    <w:rsid w:val="009F1BD6"/>
    <w:rsid w:val="00A3160D"/>
    <w:rsid w:val="00B108C0"/>
    <w:rsid w:val="00B46A69"/>
    <w:rsid w:val="00B8581B"/>
    <w:rsid w:val="00BA75DE"/>
    <w:rsid w:val="00BB5F40"/>
    <w:rsid w:val="00D1633F"/>
    <w:rsid w:val="00D61700"/>
    <w:rsid w:val="00D93C2A"/>
    <w:rsid w:val="00DF7242"/>
    <w:rsid w:val="00E164D8"/>
    <w:rsid w:val="00E55DE8"/>
    <w:rsid w:val="00E63F8C"/>
    <w:rsid w:val="00E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8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">
    <w:name w:val="paragraph_justify"/>
    <w:basedOn w:val="a"/>
    <w:rsid w:val="00A3160D"/>
    <w:pPr>
      <w:spacing w:before="225" w:after="75"/>
      <w:jc w:val="both"/>
    </w:pPr>
  </w:style>
  <w:style w:type="character" w:customStyle="1" w:styleId="textdefault">
    <w:name w:val="text_default"/>
    <w:rsid w:val="00A3160D"/>
    <w:rPr>
      <w:rFonts w:ascii="Verdana" w:hAnsi="Verdana" w:hint="default"/>
      <w:color w:val="5E6466"/>
      <w:sz w:val="18"/>
      <w:szCs w:val="18"/>
    </w:rPr>
  </w:style>
  <w:style w:type="paragraph" w:styleId="a3">
    <w:name w:val="Body Text"/>
    <w:basedOn w:val="a"/>
    <w:link w:val="a4"/>
    <w:rsid w:val="00B108C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108C0"/>
    <w:rPr>
      <w:b/>
      <w:bCs/>
      <w:sz w:val="28"/>
      <w:szCs w:val="24"/>
    </w:rPr>
  </w:style>
  <w:style w:type="paragraph" w:styleId="a5">
    <w:name w:val="Balloon Text"/>
    <w:basedOn w:val="a"/>
    <w:link w:val="a6"/>
    <w:rsid w:val="00471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serialfriends.ru/&amp;rct=j&amp;frm=1&amp;q=&amp;esrc=s&amp;sa=U&amp;ei=qp6VU4mxMKX24QTDw4DIAw&amp;ved=0CEcQ9QEwEw&amp;usg=AFQjCNFlYmZIgC-53V3AtZlpAvQsaQZLZ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ru/url?url=http://www.domsovetof.ru/publ/sovety_krasota_zdorovje/sovety_profilaktika_zabolevaniy/osnovy_zdorovogo_obraza_zhizni_programma_formirovanija_zdorovogo_obraza_zhizni/51-1-0-1836&amp;rct=j&amp;frm=1&amp;q=&amp;esrc=s&amp;sa=U&amp;ei=F56VU_j8Eob-4QSh3ICYCw&amp;ved=0CCkQ9QEwBDhk&amp;usg=AFQjCNFtaSS7efXQk7BzOEMEuhXX7Af-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www.unitehprom.ru/page/show/59&amp;rct=j&amp;frm=1&amp;q=&amp;esrc=s&amp;sa=U&amp;ei=LJOVU88by8TiBM2DgNAL&amp;ved=0CD8Q9QEwDzigAQ&amp;usg=AFQjCNGxOD1YS1UU6Hdgi9wXWP6qENO2J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ru/url?url=http://irinakalinina.com/neobxodimo-li-otstranyat-mindaliny/&amp;rct=j&amp;frm=1&amp;q=&amp;esrc=s&amp;sa=U&amp;ei=fJ6VU6e1HY_Z4QT9zoGQDQ&amp;ved=0CCcQ9QEwAw&amp;usg=AFQjCNGtraTPTspop5qTfKK_do8sB-Bz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262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злоупотреблением наркотическими средствами и их незаконным оборотом</vt:lpstr>
    </vt:vector>
  </TitlesOfParts>
  <Company>NhT</Company>
  <LinksUpToDate>false</LinksUpToDate>
  <CharactersWithSpaces>2148</CharactersWithSpaces>
  <SharedDoc>false</SharedDoc>
  <HLinks>
    <vt:vector size="24" baseType="variant">
      <vt:variant>
        <vt:i4>7602261</vt:i4>
      </vt:variant>
      <vt:variant>
        <vt:i4>18</vt:i4>
      </vt:variant>
      <vt:variant>
        <vt:i4>0</vt:i4>
      </vt:variant>
      <vt:variant>
        <vt:i4>5</vt:i4>
      </vt:variant>
      <vt:variant>
        <vt:lpwstr>http://www.google.ru/url?url=http://www.domsovetof.ru/publ/sovety_krasota_zdorovje/sovety_profilaktika_zabolevaniy/osnovy_zdorovogo_obraza_zhizni_programma_formirovanija_zdorovogo_obraza_zhizni/51-1-0-1836&amp;rct=j&amp;frm=1&amp;q=&amp;esrc=s&amp;sa=U&amp;ei=F56VU_j8Eob-4QSh3ICYCw&amp;ved=0CCkQ9QEwBDhk&amp;usg=AFQjCNFtaSS7efXQk7BzOEMEuhXX7Af-sw</vt:lpwstr>
      </vt:variant>
      <vt:variant>
        <vt:lpwstr/>
      </vt:variant>
      <vt:variant>
        <vt:i4>5439581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http://www.google.ru/url?url=http://irinakalinina.com/neobxodimo-li-otstranyat-mindaliny/&amp;rct=j&amp;frm=1&amp;q=&amp;esrc=s&amp;sa=U&amp;ei=fJ6VU6e1HY_Z4QT9zoGQDQ&amp;ved=0CCcQ9QEwAw&amp;usg=AFQjCNGtraTPTspop5qTfKK_do8sB-BzJA</vt:lpwstr>
      </vt:variant>
      <vt:variant>
        <vt:lpwstr/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http://www.google.ru/url?url=http://www.serialfriends.ru/&amp;rct=j&amp;frm=1&amp;q=&amp;esrc=s&amp;sa=U&amp;ei=qp6VU4mxMKX24QTDw4DIAw&amp;ved=0CEcQ9QEwEw&amp;usg=AFQjCNFlYmZIgC-53V3AtZlpAvQsaQZLZQ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http://www.google.ru/url?url=http://www.unitehprom.ru/page/show/59&amp;rct=j&amp;frm=1&amp;q=&amp;esrc=s&amp;sa=U&amp;ei=LJOVU88by8TiBM2DgNAL&amp;ved=0CD8Q9QEwDzigAQ&amp;usg=AFQjCNGxOD1YS1UU6Hdgi9wXWP6qENO2JQ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злоупотреблением наркотическими средствами и их незаконным оборотом</dc:title>
  <dc:creator>metodist</dc:creator>
  <cp:lastModifiedBy>User</cp:lastModifiedBy>
  <cp:revision>6</cp:revision>
  <cp:lastPrinted>2019-05-27T06:47:00Z</cp:lastPrinted>
  <dcterms:created xsi:type="dcterms:W3CDTF">2014-06-09T06:38:00Z</dcterms:created>
  <dcterms:modified xsi:type="dcterms:W3CDTF">2019-05-27T06:56:00Z</dcterms:modified>
</cp:coreProperties>
</file>